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3D" w:rsidRPr="00F4229E" w:rsidRDefault="0013154C" w:rsidP="009D4816">
      <w:pPr>
        <w:widowControl/>
        <w:autoSpaceDE w:val="0"/>
        <w:spacing w:beforeLines="50"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"/>
          <w:b/>
          <w:bCs/>
          <w:kern w:val="0"/>
          <w:sz w:val="28"/>
          <w:szCs w:val="28"/>
        </w:rPr>
        <w:t>海洋化學事</w:t>
      </w:r>
      <w:proofErr w:type="gramStart"/>
      <w:r>
        <w:rPr>
          <w:rFonts w:ascii="標楷體" w:eastAsia="標楷體" w:hAnsi="標楷體" w:cs="Times"/>
          <w:b/>
          <w:bCs/>
          <w:kern w:val="0"/>
          <w:sz w:val="28"/>
          <w:szCs w:val="28"/>
        </w:rPr>
        <w:t>特</w:t>
      </w:r>
      <w:proofErr w:type="gramEnd"/>
      <w:r>
        <w:rPr>
          <w:rFonts w:ascii="標楷體" w:eastAsia="標楷體" w:hAnsi="標楷體" w:cs="Times"/>
          <w:b/>
          <w:bCs/>
          <w:kern w:val="0"/>
          <w:sz w:val="28"/>
          <w:szCs w:val="28"/>
        </w:rPr>
        <w:t>展</w:t>
      </w:r>
      <w:r>
        <w:rPr>
          <w:rFonts w:ascii="標楷體" w:eastAsia="標楷體" w:hAnsi="標楷體" w:cs="Times" w:hint="eastAsia"/>
          <w:b/>
          <w:bCs/>
          <w:kern w:val="0"/>
          <w:sz w:val="28"/>
          <w:szCs w:val="28"/>
        </w:rPr>
        <w:t>-</w:t>
      </w:r>
      <w:r w:rsidR="00F04D67" w:rsidRPr="00F4229E">
        <w:rPr>
          <w:rFonts w:ascii="標楷體" w:eastAsia="標楷體" w:hAnsi="標楷體" w:cs="Times"/>
          <w:b/>
          <w:bCs/>
          <w:kern w:val="0"/>
          <w:sz w:val="28"/>
          <w:szCs w:val="28"/>
        </w:rPr>
        <w:t>化學</w:t>
      </w:r>
      <w:proofErr w:type="gramStart"/>
      <w:r w:rsidR="00F04D67" w:rsidRPr="00F4229E">
        <w:rPr>
          <w:rFonts w:ascii="標楷體" w:eastAsia="標楷體" w:hAnsi="標楷體" w:cs="Times"/>
          <w:b/>
          <w:bCs/>
          <w:kern w:val="0"/>
          <w:sz w:val="28"/>
          <w:szCs w:val="28"/>
        </w:rPr>
        <w:t>事桌遊</w:t>
      </w:r>
      <w:proofErr w:type="gramEnd"/>
      <w:r w:rsidR="00F04D67" w:rsidRPr="00F4229E">
        <w:rPr>
          <w:rFonts w:ascii="標楷體" w:eastAsia="標楷體" w:hAnsi="標楷體" w:cs="Times"/>
          <w:b/>
          <w:bCs/>
          <w:kern w:val="0"/>
          <w:sz w:val="28"/>
          <w:szCs w:val="28"/>
        </w:rPr>
        <w:t>大賽</w:t>
      </w:r>
      <w:r>
        <w:rPr>
          <w:rFonts w:ascii="標楷體" w:eastAsia="標楷體" w:hAnsi="標楷體" w:cs="Times" w:hint="eastAsia"/>
          <w:b/>
          <w:bCs/>
          <w:kern w:val="0"/>
          <w:sz w:val="28"/>
          <w:szCs w:val="28"/>
        </w:rPr>
        <w:t>活動</w:t>
      </w:r>
    </w:p>
    <w:p w:rsidR="00E20C3D" w:rsidRPr="00F4229E" w:rsidRDefault="00F04D67" w:rsidP="009D4816">
      <w:pPr>
        <w:pStyle w:val="af8"/>
        <w:widowControl/>
        <w:numPr>
          <w:ilvl w:val="0"/>
          <w:numId w:val="11"/>
        </w:numPr>
        <w:autoSpaceDE w:val="0"/>
        <w:spacing w:beforeLines="5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229E">
        <w:rPr>
          <w:rFonts w:ascii="標楷體" w:eastAsia="標楷體" w:hAnsi="標楷體" w:cs="Times"/>
          <w:b/>
          <w:bCs/>
          <w:kern w:val="0"/>
          <w:sz w:val="28"/>
          <w:szCs w:val="28"/>
        </w:rPr>
        <w:t>目的</w:t>
      </w:r>
    </w:p>
    <w:p w:rsidR="00E20C3D" w:rsidRPr="00F4229E" w:rsidRDefault="00F04D67" w:rsidP="009D4816">
      <w:pPr>
        <w:widowControl/>
        <w:autoSpaceDE w:val="0"/>
        <w:snapToGrid w:val="0"/>
        <w:spacing w:beforeLines="50" w:line="360" w:lineRule="exact"/>
        <w:ind w:firstLine="482"/>
        <w:rPr>
          <w:rFonts w:ascii="標楷體" w:eastAsia="標楷體" w:hAnsi="標楷體" w:cs="Arial"/>
          <w:color w:val="333333"/>
          <w:sz w:val="28"/>
          <w:szCs w:val="28"/>
        </w:rPr>
      </w:pPr>
      <w:r w:rsidRPr="00F4229E">
        <w:rPr>
          <w:rFonts w:ascii="標楷體" w:eastAsia="標楷體" w:hAnsi="標楷體" w:cs="Arial"/>
          <w:color w:val="333333"/>
          <w:sz w:val="28"/>
          <w:szCs w:val="28"/>
        </w:rPr>
        <w:t>一、藉</w:t>
      </w:r>
      <w:proofErr w:type="gramStart"/>
      <w:r w:rsidRPr="00F4229E">
        <w:rPr>
          <w:rFonts w:ascii="標楷體" w:eastAsia="標楷體" w:hAnsi="標楷體" w:cs="Arial"/>
          <w:color w:val="333333"/>
          <w:sz w:val="28"/>
          <w:szCs w:val="28"/>
        </w:rPr>
        <w:t>由桌遊</w:t>
      </w:r>
      <w:proofErr w:type="gramEnd"/>
      <w:r w:rsidRPr="00F4229E">
        <w:rPr>
          <w:rFonts w:ascii="標楷體" w:eastAsia="標楷體" w:hAnsi="標楷體" w:cs="Arial"/>
          <w:color w:val="333333"/>
          <w:sz w:val="28"/>
          <w:szCs w:val="28"/>
        </w:rPr>
        <w:t>體驗學習，透過寓教於樂，激發同學動手做的興趣。</w:t>
      </w:r>
    </w:p>
    <w:p w:rsidR="00E20C3D" w:rsidRPr="00F4229E" w:rsidRDefault="00F04D67" w:rsidP="009D4816">
      <w:pPr>
        <w:widowControl/>
        <w:autoSpaceDE w:val="0"/>
        <w:snapToGrid w:val="0"/>
        <w:spacing w:beforeLines="50" w:line="360" w:lineRule="exact"/>
        <w:ind w:firstLine="482"/>
        <w:rPr>
          <w:rFonts w:ascii="標楷體" w:eastAsia="標楷體" w:hAnsi="標楷體" w:cs="Arial"/>
          <w:color w:val="333333"/>
          <w:sz w:val="28"/>
          <w:szCs w:val="28"/>
        </w:rPr>
      </w:pPr>
      <w:r w:rsidRPr="00F4229E">
        <w:rPr>
          <w:rFonts w:ascii="標楷體" w:eastAsia="標楷體" w:hAnsi="標楷體" w:cs="Arial"/>
          <w:color w:val="333333"/>
          <w:sz w:val="28"/>
          <w:szCs w:val="28"/>
        </w:rPr>
        <w:t>二、透過</w:t>
      </w:r>
      <w:proofErr w:type="gramStart"/>
      <w:r w:rsidRPr="00F4229E">
        <w:rPr>
          <w:rFonts w:ascii="標楷體" w:eastAsia="標楷體" w:hAnsi="標楷體" w:cs="Arial"/>
          <w:color w:val="333333"/>
          <w:sz w:val="28"/>
          <w:szCs w:val="28"/>
        </w:rPr>
        <w:t>舉辦桌遊競賽</w:t>
      </w:r>
      <w:proofErr w:type="gramEnd"/>
      <w:r w:rsidRPr="00F4229E">
        <w:rPr>
          <w:rFonts w:ascii="標楷體" w:eastAsia="標楷體" w:hAnsi="標楷體" w:cs="Arial"/>
          <w:color w:val="333333"/>
          <w:sz w:val="28"/>
          <w:szCs w:val="28"/>
        </w:rPr>
        <w:t>活動，激發同學鬥志，以鼓勵所有同學精益求精。</w:t>
      </w:r>
    </w:p>
    <w:p w:rsidR="00E20C3D" w:rsidRPr="00F4229E" w:rsidRDefault="00F04D67" w:rsidP="009D4816">
      <w:pPr>
        <w:widowControl/>
        <w:autoSpaceDE w:val="0"/>
        <w:snapToGrid w:val="0"/>
        <w:spacing w:beforeLines="50" w:line="360" w:lineRule="exact"/>
        <w:ind w:left="991" w:hanging="511"/>
        <w:rPr>
          <w:rFonts w:ascii="標楷體" w:eastAsia="標楷體" w:hAnsi="標楷體" w:cs="Arial"/>
          <w:color w:val="333333"/>
          <w:sz w:val="28"/>
          <w:szCs w:val="28"/>
        </w:rPr>
      </w:pPr>
      <w:r w:rsidRPr="00F4229E">
        <w:rPr>
          <w:rFonts w:ascii="標楷體" w:eastAsia="標楷體" w:hAnsi="標楷體" w:cs="Arial"/>
          <w:color w:val="333333"/>
          <w:sz w:val="28"/>
          <w:szCs w:val="28"/>
        </w:rPr>
        <w:t>三、運用桌上遊戲其各種多元化、多變性的遊戲機制，激發學生想像力、提高邏輯思考能力，達到課外延伸學習的效果。</w:t>
      </w:r>
    </w:p>
    <w:p w:rsidR="00F4229E" w:rsidRPr="00F4229E" w:rsidRDefault="00F4229E" w:rsidP="009D4816">
      <w:pPr>
        <w:spacing w:beforeLines="50" w:line="360" w:lineRule="exact"/>
        <w:rPr>
          <w:rFonts w:ascii="標楷體" w:eastAsia="標楷體" w:hAnsi="標楷體" w:cs="Arial"/>
          <w:color w:val="333333"/>
          <w:sz w:val="28"/>
          <w:szCs w:val="28"/>
        </w:rPr>
      </w:pPr>
    </w:p>
    <w:p w:rsidR="0013154C" w:rsidRDefault="00F4229E" w:rsidP="009D4816">
      <w:pPr>
        <w:spacing w:beforeLines="50" w:line="360" w:lineRule="exact"/>
        <w:rPr>
          <w:rFonts w:ascii="標楷體" w:eastAsia="標楷體" w:hAnsi="標楷體" w:cs="Arial"/>
          <w:color w:val="333333"/>
          <w:sz w:val="28"/>
          <w:szCs w:val="28"/>
        </w:rPr>
      </w:pPr>
      <w:r w:rsidRPr="00F4229E">
        <w:rPr>
          <w:rFonts w:ascii="標楷體" w:eastAsia="標楷體" w:hAnsi="標楷體" w:cs="Arial" w:hint="eastAsia"/>
          <w:color w:val="333333"/>
          <w:sz w:val="28"/>
          <w:szCs w:val="28"/>
        </w:rPr>
        <w:t>指導單位：科技部、行政院環境保護署毒物及化學物質局、</w:t>
      </w:r>
    </w:p>
    <w:p w:rsidR="0013154C" w:rsidRDefault="00F4229E" w:rsidP="009D4816">
      <w:pPr>
        <w:spacing w:beforeLines="50" w:line="360" w:lineRule="exact"/>
        <w:ind w:leftChars="590" w:left="1416"/>
        <w:rPr>
          <w:rFonts w:ascii="標楷體" w:eastAsia="標楷體" w:hAnsi="標楷體" w:cs="Arial"/>
          <w:color w:val="333333"/>
          <w:sz w:val="28"/>
          <w:szCs w:val="28"/>
        </w:rPr>
      </w:pPr>
      <w:r w:rsidRPr="00F4229E">
        <w:rPr>
          <w:rFonts w:ascii="標楷體" w:eastAsia="標楷體" w:hAnsi="標楷體" w:cs="Arial" w:hint="eastAsia"/>
          <w:color w:val="333333"/>
          <w:sz w:val="28"/>
          <w:szCs w:val="28"/>
        </w:rPr>
        <w:t>教育部國民及學前教育署</w:t>
      </w:r>
    </w:p>
    <w:p w:rsidR="00F4229E" w:rsidRPr="00F4229E" w:rsidRDefault="00F4229E" w:rsidP="009D4816">
      <w:pPr>
        <w:spacing w:beforeLines="50" w:line="360" w:lineRule="exact"/>
        <w:rPr>
          <w:rFonts w:ascii="標楷體" w:eastAsia="標楷體" w:hAnsi="標楷體" w:cs="Arial"/>
          <w:color w:val="333333"/>
          <w:sz w:val="28"/>
          <w:szCs w:val="28"/>
        </w:rPr>
      </w:pPr>
      <w:r w:rsidRPr="00F4229E">
        <w:rPr>
          <w:rFonts w:ascii="標楷體" w:eastAsia="標楷體" w:hAnsi="標楷體" w:cs="Arial" w:hint="eastAsia"/>
          <w:color w:val="333333"/>
          <w:sz w:val="28"/>
          <w:szCs w:val="28"/>
        </w:rPr>
        <w:t>主辦單位：中國化學會、中華民國科學教育學會、</w:t>
      </w:r>
      <w:r w:rsidRPr="00F4229E">
        <w:rPr>
          <w:rFonts w:ascii="標楷體" w:eastAsia="標楷體" w:hAnsi="標楷體" w:cs="Arial"/>
          <w:color w:val="333333"/>
          <w:sz w:val="28"/>
          <w:szCs w:val="28"/>
        </w:rPr>
        <w:t>基隆區</w:t>
      </w:r>
      <w:proofErr w:type="gramStart"/>
      <w:r w:rsidRPr="00F4229E">
        <w:rPr>
          <w:rFonts w:ascii="標楷體" w:eastAsia="標楷體" w:hAnsi="標楷體" w:cs="Arial"/>
          <w:color w:val="333333"/>
          <w:sz w:val="28"/>
          <w:szCs w:val="28"/>
        </w:rPr>
        <w:t>創遊微</w:t>
      </w:r>
      <w:proofErr w:type="gramEnd"/>
      <w:r w:rsidRPr="00F4229E">
        <w:rPr>
          <w:rFonts w:ascii="標楷體" w:eastAsia="標楷體" w:hAnsi="標楷體" w:cs="Arial"/>
          <w:color w:val="333333"/>
          <w:sz w:val="28"/>
          <w:szCs w:val="28"/>
        </w:rPr>
        <w:t>翻轉教師社群</w:t>
      </w:r>
      <w:r w:rsidRPr="00F4229E">
        <w:rPr>
          <w:rFonts w:ascii="標楷體" w:eastAsia="標楷體" w:hAnsi="標楷體" w:cs="Arial" w:hint="eastAsia"/>
          <w:color w:val="333333"/>
          <w:sz w:val="28"/>
          <w:szCs w:val="28"/>
        </w:rPr>
        <w:t>、</w:t>
      </w:r>
    </w:p>
    <w:p w:rsidR="00F4229E" w:rsidRPr="00F4229E" w:rsidRDefault="00F4229E" w:rsidP="009D4816">
      <w:pPr>
        <w:spacing w:beforeLines="50" w:line="360" w:lineRule="exact"/>
        <w:ind w:leftChars="650" w:left="1560"/>
        <w:rPr>
          <w:rFonts w:ascii="標楷體" w:eastAsia="標楷體" w:hAnsi="標楷體" w:cs="Arial"/>
          <w:color w:val="333333"/>
          <w:sz w:val="28"/>
          <w:szCs w:val="28"/>
        </w:rPr>
      </w:pPr>
      <w:r w:rsidRPr="00F4229E">
        <w:rPr>
          <w:rFonts w:ascii="標楷體" w:eastAsia="標楷體" w:hAnsi="標楷體" w:cs="Arial" w:hint="eastAsia"/>
          <w:color w:val="333333"/>
          <w:sz w:val="28"/>
          <w:szCs w:val="28"/>
        </w:rPr>
        <w:t>國立海洋科技博物館、國立臺灣師範大學</w:t>
      </w:r>
    </w:p>
    <w:p w:rsidR="00F4229E" w:rsidRPr="00F4229E" w:rsidRDefault="0013154C" w:rsidP="009D4816">
      <w:pPr>
        <w:spacing w:beforeLines="50" w:line="360" w:lineRule="exact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>協辦</w:t>
      </w:r>
      <w:r w:rsidR="00F4229E" w:rsidRPr="00F4229E">
        <w:rPr>
          <w:rFonts w:ascii="標楷體" w:eastAsia="標楷體" w:hAnsi="標楷體" w:cs="Arial" w:hint="eastAsia"/>
          <w:color w:val="333333"/>
          <w:sz w:val="28"/>
          <w:szCs w:val="28"/>
        </w:rPr>
        <w:t>單位：2</w:t>
      </w:r>
      <w:r w:rsidR="00F4229E" w:rsidRPr="00F4229E">
        <w:rPr>
          <w:rFonts w:ascii="標楷體" w:eastAsia="標楷體" w:hAnsi="標楷體" w:cs="Arial"/>
          <w:color w:val="333333"/>
          <w:sz w:val="28"/>
          <w:szCs w:val="28"/>
        </w:rPr>
        <w:t>PLUS</w:t>
      </w:r>
      <w:r w:rsidR="00F4229E" w:rsidRPr="00F4229E">
        <w:rPr>
          <w:rFonts w:ascii="標楷體" w:eastAsia="標楷體" w:hAnsi="標楷體" w:cs="Arial" w:hint="eastAsia"/>
          <w:color w:val="333333"/>
          <w:sz w:val="28"/>
          <w:szCs w:val="28"/>
        </w:rPr>
        <w:t>桌上遊戲設計工作室、遠流《科學少年》雜誌</w:t>
      </w:r>
    </w:p>
    <w:p w:rsidR="00F4229E" w:rsidRPr="00F4229E" w:rsidRDefault="00F4229E" w:rsidP="009D4816">
      <w:pPr>
        <w:widowControl/>
        <w:autoSpaceDE w:val="0"/>
        <w:snapToGrid w:val="0"/>
        <w:spacing w:beforeLines="50" w:line="360" w:lineRule="exact"/>
        <w:ind w:left="991" w:hanging="511"/>
        <w:rPr>
          <w:rFonts w:ascii="標楷體" w:eastAsia="標楷體" w:hAnsi="標楷體"/>
          <w:sz w:val="28"/>
          <w:szCs w:val="28"/>
        </w:rPr>
      </w:pPr>
    </w:p>
    <w:p w:rsidR="00E20C3D" w:rsidRPr="00F4229E" w:rsidRDefault="00F04D67" w:rsidP="009D4816">
      <w:pPr>
        <w:pStyle w:val="af8"/>
        <w:widowControl/>
        <w:numPr>
          <w:ilvl w:val="0"/>
          <w:numId w:val="11"/>
        </w:numPr>
        <w:autoSpaceDE w:val="0"/>
        <w:spacing w:beforeLines="5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229E">
        <w:rPr>
          <w:rFonts w:ascii="標楷體" w:eastAsia="標楷體" w:hAnsi="標楷體" w:cs="Times"/>
          <w:b/>
          <w:bCs/>
          <w:kern w:val="0"/>
          <w:sz w:val="28"/>
          <w:szCs w:val="28"/>
        </w:rPr>
        <w:t>辦理日期及地點</w:t>
      </w:r>
    </w:p>
    <w:p w:rsidR="00E20C3D" w:rsidRPr="00F4229E" w:rsidRDefault="00F04D67" w:rsidP="009D4816">
      <w:pPr>
        <w:widowControl/>
        <w:autoSpaceDE w:val="0"/>
        <w:spacing w:beforeLines="50" w:line="360" w:lineRule="exact"/>
        <w:ind w:left="2127" w:hanging="1701"/>
        <w:rPr>
          <w:rFonts w:ascii="標楷體" w:eastAsia="標楷體" w:hAnsi="標楷體" w:cs="Times"/>
          <w:kern w:val="0"/>
          <w:sz w:val="28"/>
          <w:szCs w:val="28"/>
        </w:rPr>
      </w:pPr>
      <w:r w:rsidRPr="00F4229E">
        <w:rPr>
          <w:rFonts w:ascii="標楷體" w:eastAsia="標楷體" w:hAnsi="標楷體" w:cs="Times"/>
          <w:kern w:val="0"/>
          <w:sz w:val="28"/>
          <w:szCs w:val="28"/>
        </w:rPr>
        <w:t>一、辦理日期：預計108年10月</w:t>
      </w:r>
      <w:r w:rsidR="00F4229E">
        <w:rPr>
          <w:rFonts w:ascii="標楷體" w:eastAsia="標楷體" w:hAnsi="標楷體" w:cs="Times" w:hint="eastAsia"/>
          <w:kern w:val="0"/>
          <w:sz w:val="28"/>
          <w:szCs w:val="28"/>
        </w:rPr>
        <w:t>29</w:t>
      </w:r>
      <w:r w:rsidRPr="00F4229E">
        <w:rPr>
          <w:rFonts w:ascii="標楷體" w:eastAsia="標楷體" w:hAnsi="標楷體" w:cs="Times"/>
          <w:kern w:val="0"/>
          <w:sz w:val="28"/>
          <w:szCs w:val="28"/>
        </w:rPr>
        <w:t>日</w:t>
      </w:r>
      <w:r w:rsidR="00F4229E">
        <w:rPr>
          <w:rFonts w:ascii="標楷體" w:eastAsia="標楷體" w:hAnsi="標楷體" w:cs="Times" w:hint="eastAsia"/>
          <w:kern w:val="0"/>
          <w:sz w:val="28"/>
          <w:szCs w:val="28"/>
        </w:rPr>
        <w:t>13:00-16:00</w:t>
      </w:r>
    </w:p>
    <w:p w:rsidR="00E20C3D" w:rsidRPr="00F4229E" w:rsidRDefault="00F04D67" w:rsidP="009D4816">
      <w:pPr>
        <w:widowControl/>
        <w:autoSpaceDE w:val="0"/>
        <w:spacing w:beforeLines="50" w:line="360" w:lineRule="exact"/>
        <w:ind w:left="993" w:hanging="532"/>
        <w:rPr>
          <w:rFonts w:ascii="標楷體" w:eastAsia="標楷體" w:hAnsi="標楷體" w:cs="Times"/>
          <w:kern w:val="0"/>
          <w:sz w:val="28"/>
          <w:szCs w:val="28"/>
        </w:rPr>
      </w:pPr>
      <w:r w:rsidRPr="00F4229E">
        <w:rPr>
          <w:rFonts w:ascii="標楷體" w:eastAsia="標楷體" w:hAnsi="標楷體" w:cs="Times"/>
          <w:kern w:val="0"/>
          <w:sz w:val="28"/>
          <w:szCs w:val="28"/>
        </w:rPr>
        <w:t>二、辦理地點：國立海洋科技博物館  教育中心</w:t>
      </w:r>
    </w:p>
    <w:p w:rsidR="00E20C3D" w:rsidRPr="00F4229E" w:rsidRDefault="00E20C3D" w:rsidP="009D4816">
      <w:pPr>
        <w:widowControl/>
        <w:autoSpaceDE w:val="0"/>
        <w:spacing w:beforeLines="50" w:line="360" w:lineRule="exact"/>
        <w:ind w:left="993" w:hanging="532"/>
        <w:rPr>
          <w:rFonts w:ascii="標楷體" w:eastAsia="標楷體" w:hAnsi="標楷體" w:cs="Times New Roman Bold"/>
          <w:b/>
          <w:bCs/>
          <w:kern w:val="0"/>
          <w:sz w:val="28"/>
          <w:szCs w:val="28"/>
        </w:rPr>
      </w:pPr>
    </w:p>
    <w:p w:rsidR="00E20C3D" w:rsidRPr="00F4229E" w:rsidRDefault="00F04D67" w:rsidP="009D4816">
      <w:pPr>
        <w:pStyle w:val="af8"/>
        <w:widowControl/>
        <w:numPr>
          <w:ilvl w:val="0"/>
          <w:numId w:val="11"/>
        </w:numPr>
        <w:autoSpaceDE w:val="0"/>
        <w:spacing w:beforeLines="50" w:line="360" w:lineRule="exact"/>
        <w:ind w:leftChars="0" w:left="567" w:hanging="567"/>
        <w:rPr>
          <w:rFonts w:ascii="標楷體" w:eastAsia="標楷體" w:hAnsi="標楷體" w:cs="Times"/>
          <w:b/>
          <w:bCs/>
          <w:kern w:val="0"/>
          <w:sz w:val="28"/>
          <w:szCs w:val="28"/>
        </w:rPr>
      </w:pPr>
      <w:r w:rsidRPr="00F4229E">
        <w:rPr>
          <w:rFonts w:ascii="標楷體" w:eastAsia="標楷體" w:hAnsi="標楷體" w:cs="Times"/>
          <w:b/>
          <w:bCs/>
          <w:kern w:val="0"/>
          <w:sz w:val="28"/>
          <w:szCs w:val="28"/>
        </w:rPr>
        <w:t>實施方式</w:t>
      </w:r>
    </w:p>
    <w:p w:rsidR="00A22D59" w:rsidRDefault="00F4229E" w:rsidP="009D4816">
      <w:pPr>
        <w:pStyle w:val="af8"/>
        <w:numPr>
          <w:ilvl w:val="0"/>
          <w:numId w:val="10"/>
        </w:numPr>
        <w:suppressAutoHyphens w:val="0"/>
        <w:autoSpaceDN/>
        <w:spacing w:beforeLines="50" w:line="36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A22D59">
        <w:rPr>
          <w:rFonts w:ascii="標楷體" w:eastAsia="標楷體" w:hAnsi="標楷體" w:hint="eastAsia"/>
          <w:sz w:val="28"/>
          <w:szCs w:val="28"/>
        </w:rPr>
        <w:t>參賽資格：全國高中一年級學生</w:t>
      </w:r>
      <w:r w:rsidR="00A22D59">
        <w:rPr>
          <w:rFonts w:ascii="標楷體" w:eastAsia="標楷體" w:hAnsi="標楷體" w:hint="eastAsia"/>
          <w:sz w:val="28"/>
          <w:szCs w:val="28"/>
        </w:rPr>
        <w:t>。</w:t>
      </w:r>
    </w:p>
    <w:p w:rsidR="0013154C" w:rsidRDefault="00F4229E" w:rsidP="009D4816">
      <w:pPr>
        <w:pStyle w:val="af8"/>
        <w:numPr>
          <w:ilvl w:val="0"/>
          <w:numId w:val="10"/>
        </w:numPr>
        <w:suppressAutoHyphens w:val="0"/>
        <w:autoSpaceDN/>
        <w:spacing w:beforeLines="50" w:line="36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A22D59">
        <w:rPr>
          <w:rFonts w:ascii="標楷體" w:eastAsia="標楷體" w:hAnsi="標楷體" w:hint="eastAsia"/>
          <w:sz w:val="28"/>
          <w:szCs w:val="28"/>
        </w:rPr>
        <w:t>參賽名額：共1</w:t>
      </w:r>
      <w:r w:rsidRPr="00A22D59">
        <w:rPr>
          <w:rFonts w:ascii="標楷體" w:eastAsia="標楷體" w:hAnsi="標楷體"/>
          <w:sz w:val="28"/>
          <w:szCs w:val="28"/>
        </w:rPr>
        <w:t>8</w:t>
      </w:r>
      <w:r w:rsidRPr="00A22D59">
        <w:rPr>
          <w:rFonts w:ascii="標楷體" w:eastAsia="標楷體" w:hAnsi="標楷體" w:hint="eastAsia"/>
          <w:sz w:val="28"/>
          <w:szCs w:val="28"/>
        </w:rPr>
        <w:t>隊，每隊選手4人</w:t>
      </w:r>
      <w:r w:rsidRPr="00A22D59">
        <w:rPr>
          <w:rFonts w:ascii="標楷體" w:eastAsia="標楷體" w:hAnsi="標楷體"/>
          <w:sz w:val="28"/>
          <w:szCs w:val="28"/>
        </w:rPr>
        <w:t>(</w:t>
      </w:r>
      <w:r w:rsidRPr="00A22D59">
        <w:rPr>
          <w:rFonts w:ascii="標楷體" w:eastAsia="標楷體" w:hAnsi="標楷體" w:hint="eastAsia"/>
          <w:sz w:val="28"/>
          <w:szCs w:val="28"/>
        </w:rPr>
        <w:t>注意！賽制</w:t>
      </w:r>
      <w:proofErr w:type="gramStart"/>
      <w:r w:rsidRPr="00A22D5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22D59">
        <w:rPr>
          <w:rFonts w:ascii="標楷體" w:eastAsia="標楷體" w:hAnsi="標楷體" w:hint="eastAsia"/>
          <w:sz w:val="28"/>
          <w:szCs w:val="28"/>
        </w:rPr>
        <w:t>小隊積分制，比賽當天小隊</w:t>
      </w:r>
      <w:proofErr w:type="gramStart"/>
      <w:r w:rsidRPr="00A22D5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A22D59">
        <w:rPr>
          <w:rFonts w:ascii="標楷體" w:eastAsia="標楷體" w:hAnsi="標楷體" w:hint="eastAsia"/>
          <w:sz w:val="28"/>
          <w:szCs w:val="28"/>
        </w:rPr>
        <w:t>足額或報名選手臨時缺席恕無法遞補)</w:t>
      </w:r>
    </w:p>
    <w:p w:rsidR="00A22D59" w:rsidRPr="0013154C" w:rsidRDefault="00A22D59" w:rsidP="009D4816">
      <w:pPr>
        <w:pStyle w:val="af8"/>
        <w:numPr>
          <w:ilvl w:val="0"/>
          <w:numId w:val="10"/>
        </w:numPr>
        <w:suppressAutoHyphens w:val="0"/>
        <w:autoSpaceDN/>
        <w:spacing w:beforeLines="50" w:line="36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13154C">
        <w:rPr>
          <w:rFonts w:ascii="標楷體" w:eastAsia="標楷體" w:hAnsi="標楷體" w:cs="Times"/>
          <w:kern w:val="0"/>
          <w:sz w:val="28"/>
          <w:szCs w:val="28"/>
        </w:rPr>
        <w:t>報名方式：</w:t>
      </w:r>
    </w:p>
    <w:p w:rsidR="00A22D59" w:rsidRPr="00F4229E" w:rsidRDefault="00A22D59" w:rsidP="009D4816">
      <w:pPr>
        <w:pStyle w:val="af8"/>
        <w:widowControl/>
        <w:numPr>
          <w:ilvl w:val="1"/>
          <w:numId w:val="12"/>
        </w:numPr>
        <w:autoSpaceDE w:val="0"/>
        <w:spacing w:beforeLines="50" w:line="360" w:lineRule="exact"/>
        <w:ind w:leftChars="0"/>
        <w:rPr>
          <w:rFonts w:ascii="標楷體" w:eastAsia="標楷體" w:hAnsi="標楷體" w:cs="Times"/>
          <w:kern w:val="0"/>
          <w:sz w:val="28"/>
          <w:szCs w:val="28"/>
        </w:rPr>
      </w:pPr>
      <w:r w:rsidRPr="00F4229E">
        <w:rPr>
          <w:rFonts w:ascii="標楷體" w:eastAsia="標楷體" w:hAnsi="標楷體" w:cs="Times" w:hint="eastAsia"/>
          <w:kern w:val="0"/>
          <w:sz w:val="28"/>
          <w:szCs w:val="28"/>
        </w:rPr>
        <w:t>報名網址:</w:t>
      </w:r>
      <w:r>
        <w:rPr>
          <w:rFonts w:ascii="標楷體" w:eastAsia="標楷體" w:hAnsi="標楷體" w:cs="Times" w:hint="eastAsia"/>
          <w:kern w:val="0"/>
          <w:sz w:val="28"/>
          <w:szCs w:val="28"/>
        </w:rPr>
        <w:t>限網路</w:t>
      </w:r>
      <w:r w:rsidRPr="00F4229E">
        <w:rPr>
          <w:rFonts w:ascii="標楷體" w:eastAsia="標楷體" w:hAnsi="標楷體" w:cs="Times" w:hint="eastAsia"/>
          <w:kern w:val="0"/>
          <w:sz w:val="28"/>
          <w:szCs w:val="28"/>
        </w:rPr>
        <w:t xml:space="preserve">報名 </w:t>
      </w:r>
      <w:hyperlink r:id="rId8" w:history="1">
        <w:r w:rsidRPr="00F4229E">
          <w:rPr>
            <w:rStyle w:val="af6"/>
            <w:rFonts w:ascii="標楷體" w:eastAsia="標楷體" w:hAnsi="標楷體" w:cs="Times"/>
            <w:kern w:val="0"/>
            <w:sz w:val="28"/>
            <w:szCs w:val="28"/>
          </w:rPr>
          <w:t>https://forms.gle/jJ42FJjGHn3YYSLb6</w:t>
        </w:r>
      </w:hyperlink>
    </w:p>
    <w:p w:rsidR="00A22D59" w:rsidRPr="00F4229E" w:rsidRDefault="00A22D59" w:rsidP="009D4816">
      <w:pPr>
        <w:pStyle w:val="af8"/>
        <w:widowControl/>
        <w:numPr>
          <w:ilvl w:val="1"/>
          <w:numId w:val="12"/>
        </w:numPr>
        <w:autoSpaceDE w:val="0"/>
        <w:spacing w:beforeLines="50" w:line="360" w:lineRule="exact"/>
        <w:ind w:leftChars="0"/>
        <w:rPr>
          <w:rFonts w:ascii="標楷體" w:eastAsia="標楷體" w:hAnsi="標楷體" w:cs="Times"/>
          <w:kern w:val="0"/>
          <w:sz w:val="28"/>
          <w:szCs w:val="28"/>
        </w:rPr>
      </w:pPr>
      <w:r w:rsidRPr="00F4229E">
        <w:rPr>
          <w:rFonts w:ascii="標楷體" w:eastAsia="標楷體" w:hAnsi="標楷體" w:cs="Times"/>
          <w:kern w:val="0"/>
          <w:sz w:val="28"/>
          <w:szCs w:val="28"/>
        </w:rPr>
        <w:t>由班級導師或班長統一申請初賽辦理或是</w:t>
      </w:r>
      <w:proofErr w:type="gramStart"/>
      <w:r w:rsidRPr="00F4229E">
        <w:rPr>
          <w:rFonts w:ascii="標楷體" w:eastAsia="標楷體" w:hAnsi="標楷體" w:cs="Times"/>
          <w:kern w:val="0"/>
          <w:sz w:val="28"/>
          <w:szCs w:val="28"/>
        </w:rPr>
        <w:t>直接薦派</w:t>
      </w:r>
      <w:proofErr w:type="gramEnd"/>
      <w:r w:rsidRPr="00F4229E">
        <w:rPr>
          <w:rFonts w:ascii="標楷體" w:eastAsia="標楷體" w:hAnsi="標楷體" w:cs="Times"/>
          <w:kern w:val="0"/>
          <w:sz w:val="28"/>
          <w:szCs w:val="28"/>
        </w:rPr>
        <w:t>班級選手參加決賽(附件四)，因此不受理個人報名方式。</w:t>
      </w:r>
    </w:p>
    <w:p w:rsidR="00A22D59" w:rsidRPr="00F4229E" w:rsidRDefault="00A22D59" w:rsidP="009D4816">
      <w:pPr>
        <w:pStyle w:val="af8"/>
        <w:widowControl/>
        <w:numPr>
          <w:ilvl w:val="1"/>
          <w:numId w:val="12"/>
        </w:numPr>
        <w:autoSpaceDE w:val="0"/>
        <w:spacing w:beforeLines="50" w:line="360" w:lineRule="exact"/>
        <w:ind w:leftChars="0"/>
        <w:rPr>
          <w:rFonts w:ascii="標楷體" w:eastAsia="標楷體" w:hAnsi="標楷體" w:cs="Times"/>
          <w:kern w:val="0"/>
          <w:sz w:val="28"/>
          <w:szCs w:val="28"/>
        </w:rPr>
      </w:pPr>
      <w:r w:rsidRPr="00F4229E">
        <w:rPr>
          <w:rFonts w:ascii="標楷體" w:eastAsia="標楷體" w:hAnsi="標楷體" w:cs="Times"/>
          <w:kern w:val="0"/>
          <w:sz w:val="28"/>
          <w:szCs w:val="28"/>
        </w:rPr>
        <w:t>報名截止後，不得更換或增刪參賽學生名單，指導老師亦以原報名表內填報教師為主，不得事後更正。</w:t>
      </w:r>
    </w:p>
    <w:p w:rsidR="00A22D59" w:rsidRPr="00F4229E" w:rsidRDefault="00A22D59" w:rsidP="009D4816">
      <w:pPr>
        <w:pStyle w:val="af8"/>
        <w:widowControl/>
        <w:numPr>
          <w:ilvl w:val="1"/>
          <w:numId w:val="12"/>
        </w:numPr>
        <w:autoSpaceDE w:val="0"/>
        <w:spacing w:beforeLines="50" w:line="360" w:lineRule="exact"/>
        <w:ind w:leftChars="0"/>
        <w:rPr>
          <w:rFonts w:ascii="標楷體" w:eastAsia="標楷體" w:hAnsi="標楷體" w:cs="Times"/>
          <w:kern w:val="0"/>
          <w:sz w:val="28"/>
          <w:szCs w:val="28"/>
        </w:rPr>
      </w:pPr>
      <w:r w:rsidRPr="00F4229E">
        <w:rPr>
          <w:rFonts w:ascii="標楷體" w:eastAsia="標楷體" w:hAnsi="標楷體" w:cs="Times"/>
          <w:kern w:val="0"/>
          <w:sz w:val="28"/>
          <w:szCs w:val="28"/>
        </w:rPr>
        <w:t xml:space="preserve"> 報名期限：即日起至108年10月</w:t>
      </w:r>
      <w:r>
        <w:rPr>
          <w:rFonts w:ascii="標楷體" w:eastAsia="標楷體" w:hAnsi="標楷體" w:hint="eastAsia"/>
          <w:kern w:val="0"/>
          <w:sz w:val="28"/>
          <w:szCs w:val="28"/>
        </w:rPr>
        <w:t>25</w:t>
      </w:r>
      <w:r w:rsidRPr="00F4229E">
        <w:rPr>
          <w:rFonts w:ascii="標楷體" w:eastAsia="標楷體" w:hAnsi="標楷體" w:cs="Times"/>
          <w:kern w:val="0"/>
          <w:sz w:val="28"/>
          <w:szCs w:val="28"/>
        </w:rPr>
        <w:t>日(星期五)止。</w:t>
      </w:r>
    </w:p>
    <w:p w:rsidR="00A22D59" w:rsidRPr="00F4229E" w:rsidRDefault="00A22D59" w:rsidP="009D4816">
      <w:pPr>
        <w:pStyle w:val="af8"/>
        <w:widowControl/>
        <w:numPr>
          <w:ilvl w:val="1"/>
          <w:numId w:val="12"/>
        </w:numPr>
        <w:autoSpaceDE w:val="0"/>
        <w:spacing w:beforeLines="50" w:line="360" w:lineRule="exact"/>
        <w:ind w:leftChars="0"/>
        <w:rPr>
          <w:rFonts w:ascii="標楷體" w:eastAsia="標楷體" w:hAnsi="標楷體" w:cs="Times"/>
          <w:kern w:val="0"/>
          <w:sz w:val="28"/>
          <w:szCs w:val="28"/>
        </w:rPr>
      </w:pPr>
      <w:r w:rsidRPr="00F4229E">
        <w:rPr>
          <w:rFonts w:ascii="標楷體" w:eastAsia="標楷體" w:hAnsi="標楷體" w:cs="Times"/>
          <w:kern w:val="0"/>
          <w:sz w:val="28"/>
          <w:szCs w:val="28"/>
        </w:rPr>
        <w:lastRenderedPageBreak/>
        <w:t>賽程及所有活動相關事項，皆公告在本館『海洋化學事</w:t>
      </w:r>
      <w:proofErr w:type="gramStart"/>
      <w:r w:rsidRPr="00F4229E">
        <w:rPr>
          <w:rFonts w:ascii="標楷體" w:eastAsia="標楷體" w:hAnsi="標楷體" w:cs="Times"/>
          <w:kern w:val="0"/>
          <w:sz w:val="28"/>
          <w:szCs w:val="28"/>
        </w:rPr>
        <w:t>特</w:t>
      </w:r>
      <w:proofErr w:type="gramEnd"/>
      <w:r w:rsidRPr="00F4229E">
        <w:rPr>
          <w:rFonts w:ascii="標楷體" w:eastAsia="標楷體" w:hAnsi="標楷體" w:cs="Times"/>
          <w:kern w:val="0"/>
          <w:sz w:val="28"/>
          <w:szCs w:val="28"/>
        </w:rPr>
        <w:t>展』網頁上。</w:t>
      </w:r>
      <w:r w:rsidRPr="00F4229E">
        <w:rPr>
          <w:rFonts w:ascii="標楷體" w:eastAsia="標楷體" w:hAnsi="標楷體" w:cs="Arial"/>
          <w:color w:val="333333"/>
          <w:sz w:val="28"/>
          <w:szCs w:val="28"/>
        </w:rPr>
        <w:t>(</w:t>
      </w:r>
      <w:hyperlink r:id="rId9" w:history="1">
        <w:r w:rsidRPr="00F4229E">
          <w:rPr>
            <w:rStyle w:val="af6"/>
            <w:rFonts w:ascii="標楷體" w:eastAsia="標楷體" w:hAnsi="標楷體" w:cs="Arial"/>
            <w:sz w:val="28"/>
            <w:szCs w:val="28"/>
          </w:rPr>
          <w:t>https://is.gd/pT5Lic</w:t>
        </w:r>
      </w:hyperlink>
      <w:r w:rsidRPr="00F4229E">
        <w:rPr>
          <w:rFonts w:ascii="標楷體" w:eastAsia="標楷體" w:hAnsi="標楷體" w:cs="Arial"/>
          <w:color w:val="333333"/>
          <w:sz w:val="28"/>
          <w:szCs w:val="28"/>
        </w:rPr>
        <w:t>)</w:t>
      </w:r>
      <w:r w:rsidRPr="00F4229E">
        <w:rPr>
          <w:rFonts w:ascii="標楷體" w:eastAsia="標楷體" w:hAnsi="標楷體" w:cs="Times"/>
          <w:kern w:val="0"/>
          <w:sz w:val="28"/>
          <w:szCs w:val="28"/>
        </w:rPr>
        <w:t xml:space="preserve"> </w:t>
      </w:r>
    </w:p>
    <w:p w:rsidR="00A22D59" w:rsidRPr="00F4229E" w:rsidRDefault="00A22D59" w:rsidP="009D4816">
      <w:pPr>
        <w:pStyle w:val="af8"/>
        <w:widowControl/>
        <w:numPr>
          <w:ilvl w:val="0"/>
          <w:numId w:val="10"/>
        </w:numPr>
        <w:autoSpaceDE w:val="0"/>
        <w:spacing w:beforeLines="50" w:line="360" w:lineRule="exact"/>
        <w:ind w:leftChars="0"/>
        <w:rPr>
          <w:rFonts w:ascii="標楷體" w:eastAsia="標楷體" w:hAnsi="標楷體" w:cs="Times"/>
          <w:kern w:val="0"/>
          <w:sz w:val="28"/>
          <w:szCs w:val="28"/>
        </w:rPr>
      </w:pPr>
      <w:r w:rsidRPr="00F4229E">
        <w:rPr>
          <w:rFonts w:ascii="標楷體" w:eastAsia="標楷體" w:hAnsi="標楷體" w:cs="Times"/>
          <w:kern w:val="0"/>
          <w:sz w:val="28"/>
          <w:szCs w:val="28"/>
        </w:rPr>
        <w:t>參賽名單、賽程、場次、場地分配等訊息，於網頁上統一公告並email通知各校連絡人。</w:t>
      </w:r>
    </w:p>
    <w:p w:rsidR="00A22D59" w:rsidRPr="00F4229E" w:rsidRDefault="00A22D59" w:rsidP="009D4816">
      <w:pPr>
        <w:pStyle w:val="af8"/>
        <w:suppressAutoHyphens w:val="0"/>
        <w:autoSpaceDN/>
        <w:spacing w:beforeLines="50" w:line="360" w:lineRule="exact"/>
        <w:ind w:leftChars="0" w:left="1026"/>
        <w:textAlignment w:val="auto"/>
        <w:rPr>
          <w:rFonts w:ascii="標楷體" w:eastAsia="標楷體" w:hAnsi="標楷體"/>
          <w:sz w:val="28"/>
          <w:szCs w:val="28"/>
        </w:rPr>
      </w:pPr>
    </w:p>
    <w:p w:rsidR="00E20C3D" w:rsidRPr="00F4229E" w:rsidRDefault="00F04D67" w:rsidP="009D4816">
      <w:pPr>
        <w:pStyle w:val="af8"/>
        <w:numPr>
          <w:ilvl w:val="0"/>
          <w:numId w:val="10"/>
        </w:numPr>
        <w:suppressAutoHyphens w:val="0"/>
        <w:autoSpaceDN/>
        <w:spacing w:beforeLines="50" w:line="36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F4229E">
        <w:rPr>
          <w:rFonts w:ascii="標楷體" w:eastAsia="標楷體" w:hAnsi="標楷體" w:cs="Times"/>
          <w:kern w:val="0"/>
          <w:sz w:val="28"/>
          <w:szCs w:val="28"/>
        </w:rPr>
        <w:t>比賽方式：</w:t>
      </w:r>
    </w:p>
    <w:p w:rsidR="00F4229E" w:rsidRPr="00A22D59" w:rsidRDefault="00F4229E" w:rsidP="009D4816">
      <w:pPr>
        <w:pStyle w:val="af8"/>
        <w:numPr>
          <w:ilvl w:val="0"/>
          <w:numId w:val="5"/>
        </w:numPr>
        <w:suppressAutoHyphens w:val="0"/>
        <w:autoSpaceDN/>
        <w:spacing w:beforeLines="50" w:line="360" w:lineRule="exact"/>
        <w:ind w:leftChars="0" w:left="1134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【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比賽時間：1</w:t>
      </w:r>
      <w:r w:rsidRPr="00A22D59">
        <w:rPr>
          <w:rFonts w:ascii="標楷體" w:eastAsia="標楷體" w:hAnsi="標楷體" w:cs="Times"/>
          <w:kern w:val="0"/>
          <w:sz w:val="28"/>
          <w:szCs w:val="28"/>
        </w:rPr>
        <w:t>5</w:t>
      </w: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分鐘，每位玩家行動限3</w:t>
      </w:r>
      <w:r w:rsidRPr="00A22D59">
        <w:rPr>
          <w:rFonts w:ascii="標楷體" w:eastAsia="標楷體" w:hAnsi="標楷體" w:cs="Times"/>
          <w:kern w:val="0"/>
          <w:sz w:val="28"/>
          <w:szCs w:val="28"/>
        </w:rPr>
        <w:t>0</w:t>
      </w: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秒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】</w:t>
      </w:r>
      <w:proofErr w:type="gramEnd"/>
    </w:p>
    <w:p w:rsidR="00A22D59" w:rsidRDefault="00F4229E" w:rsidP="009D4816">
      <w:pPr>
        <w:pStyle w:val="af8"/>
        <w:numPr>
          <w:ilvl w:val="0"/>
          <w:numId w:val="6"/>
        </w:numPr>
        <w:suppressAutoHyphens w:val="0"/>
        <w:autoSpaceDN/>
        <w:spacing w:beforeLines="50" w:line="360" w:lineRule="exact"/>
        <w:ind w:leftChars="0" w:left="1560" w:hanging="502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賽前設置：</w:t>
      </w:r>
    </w:p>
    <w:p w:rsidR="00F4229E" w:rsidRPr="00A22D59" w:rsidRDefault="00A22D59" w:rsidP="009D4816">
      <w:pPr>
        <w:pStyle w:val="af8"/>
        <w:suppressAutoHyphens w:val="0"/>
        <w:autoSpaceDN/>
        <w:spacing w:beforeLines="50" w:line="360" w:lineRule="exact"/>
        <w:ind w:leftChars="0" w:left="840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>
        <w:rPr>
          <w:rFonts w:ascii="標楷體" w:eastAsia="標楷體" w:hAnsi="標楷體" w:cs="Times" w:hint="eastAsia"/>
          <w:kern w:val="0"/>
          <w:sz w:val="28"/>
          <w:szCs w:val="28"/>
        </w:rPr>
        <w:t xml:space="preserve">         </w:t>
      </w:r>
      <w:r w:rsidR="00F4229E" w:rsidRPr="00A22D59">
        <w:rPr>
          <w:rFonts w:ascii="標楷體" w:eastAsia="標楷體" w:hAnsi="標楷體" w:cs="Times"/>
          <w:kern w:val="0"/>
          <w:sz w:val="28"/>
          <w:szCs w:val="28"/>
        </w:rPr>
        <w:t xml:space="preserve">A. </w:t>
      </w:r>
      <w:r w:rsidR="00F4229E" w:rsidRPr="00A22D59">
        <w:rPr>
          <w:rFonts w:ascii="標楷體" w:eastAsia="標楷體" w:hAnsi="標楷體" w:cs="Times" w:hint="eastAsia"/>
          <w:kern w:val="0"/>
          <w:sz w:val="28"/>
          <w:szCs w:val="28"/>
        </w:rPr>
        <w:t>拿出所有物質</w:t>
      </w:r>
      <w:r w:rsidR="00F4229E" w:rsidRPr="00A22D59">
        <w:rPr>
          <w:rFonts w:ascii="標楷體" w:eastAsia="標楷體" w:hAnsi="標楷體" w:cs="Times"/>
          <w:kern w:val="0"/>
          <w:sz w:val="28"/>
          <w:szCs w:val="28"/>
        </w:rPr>
        <w:t>B</w:t>
      </w:r>
      <w:r w:rsidR="00F4229E" w:rsidRPr="00A22D59">
        <w:rPr>
          <w:rFonts w:ascii="標楷體" w:eastAsia="標楷體" w:hAnsi="標楷體" w:cs="Times" w:hint="eastAsia"/>
          <w:kern w:val="0"/>
          <w:sz w:val="28"/>
          <w:szCs w:val="28"/>
        </w:rPr>
        <w:t>卡，依顏色分類；</w:t>
      </w:r>
    </w:p>
    <w:p w:rsidR="00F4229E" w:rsidRPr="00A22D59" w:rsidRDefault="00F4229E" w:rsidP="009D4816">
      <w:pPr>
        <w:pStyle w:val="af8"/>
        <w:numPr>
          <w:ilvl w:val="0"/>
          <w:numId w:val="8"/>
        </w:numPr>
        <w:suppressAutoHyphens w:val="0"/>
        <w:autoSpaceDN/>
        <w:spacing w:beforeLines="50" w:line="360" w:lineRule="exact"/>
        <w:ind w:leftChars="0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原子棋抽出</w:t>
      </w:r>
      <w:r w:rsidRPr="00A22D59">
        <w:rPr>
          <w:rFonts w:ascii="標楷體" w:eastAsia="標楷體" w:hAnsi="標楷體" w:cs="Times"/>
          <w:kern w:val="0"/>
          <w:sz w:val="28"/>
          <w:szCs w:val="28"/>
        </w:rPr>
        <w:t>C</w:t>
      </w: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、H、O各1張，如下圖排列形成場中共用區；</w:t>
      </w:r>
    </w:p>
    <w:p w:rsidR="00F4229E" w:rsidRPr="00A22D59" w:rsidRDefault="003A1625" w:rsidP="009D4816">
      <w:pPr>
        <w:pStyle w:val="af8"/>
        <w:spacing w:beforeLines="50" w:line="360" w:lineRule="exact"/>
        <w:ind w:leftChars="0" w:left="2400"/>
        <w:rPr>
          <w:rFonts w:ascii="標楷體" w:eastAsia="標楷體" w:hAnsi="標楷體" w:cs="Times"/>
          <w:kern w:val="0"/>
          <w:sz w:val="28"/>
          <w:szCs w:val="28"/>
        </w:rPr>
      </w:pPr>
      <w:r>
        <w:rPr>
          <w:rFonts w:ascii="標楷體" w:eastAsia="標楷體" w:hAnsi="標楷體" w:cs="Times"/>
          <w:kern w:val="0"/>
          <w:sz w:val="28"/>
          <w:szCs w:val="28"/>
        </w:rPr>
        <w:pict>
          <v:group id="群組 7" o:spid="_x0000_s2050" style="position:absolute;left:0;text-align:left;margin-left:191.7pt;margin-top:3.5pt;width:127.65pt;height:62.85pt;z-index:251660288" coordsize="16209,7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六邊形 1" o:spid="_x0000_s2051" type="#_x0000_t9" style="position:absolute;left:5031;top:146;width:6147;height:52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" adj="4590" fillcolor="#d8d8d8 [2732]" strokecolor="#243f60 [1604]" strokeweight="1pt"/>
            <v:shape id="六邊形 2" o:spid="_x0000_s2052" type="#_x0000_t9" style="position:absolute;top:2754;width:6147;height:52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" adj="4590" fillcolor="#d8d8d8 [2732]" strokecolor="#243f60 [1604]" strokeweight="1pt"/>
            <v:shape id="六邊形 3" o:spid="_x0000_s2053" type="#_x0000_t9" style="position:absolute;left:10062;top:2717;width:6147;height:52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" adj="4590" fillcolor="#d8d8d8 [2732]" strokecolor="#243f60 [1604]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2054" type="#_x0000_t202" style="position:absolute;left:5905;width:4811;height:5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<v:textbox>
                <w:txbxContent>
                  <w:p w:rsidR="00F4229E" w:rsidRPr="00DE1178" w:rsidRDefault="00F4229E" w:rsidP="00F4229E">
                    <w:pPr>
                      <w:rPr>
                        <w:rFonts w:ascii="Arial Black" w:hAnsi="Arial Black"/>
                        <w:sz w:val="48"/>
                        <w:szCs w:val="48"/>
                      </w:rPr>
                    </w:pPr>
                    <w:r w:rsidRPr="00DE1178">
                      <w:rPr>
                        <w:rFonts w:ascii="Arial Black" w:hAnsi="Arial Black"/>
                        <w:sz w:val="48"/>
                        <w:szCs w:val="48"/>
                      </w:rPr>
                      <w:t>C</w:t>
                    </w:r>
                  </w:p>
                </w:txbxContent>
              </v:textbox>
            </v:shape>
            <v:shape id="文字方塊 5" o:spid="_x0000_s2055" type="#_x0000_t202" style="position:absolute;left:947;top:2533;width:4811;height:51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<v:textbox>
                <w:txbxContent>
                  <w:p w:rsidR="00F4229E" w:rsidRPr="00DE1178" w:rsidRDefault="00F4229E" w:rsidP="00F4229E">
                    <w:pPr>
                      <w:rPr>
                        <w:rFonts w:ascii="Arial Black" w:hAnsi="Arial Black"/>
                        <w:sz w:val="48"/>
                        <w:szCs w:val="48"/>
                      </w:rPr>
                    </w:pPr>
                    <w:r>
                      <w:rPr>
                        <w:rFonts w:ascii="Arial Black" w:hAnsi="Arial Black"/>
                        <w:sz w:val="48"/>
                        <w:szCs w:val="48"/>
                      </w:rPr>
                      <w:t>H</w:t>
                    </w:r>
                  </w:p>
                </w:txbxContent>
              </v:textbox>
            </v:shape>
            <v:shape id="文字方塊 6" o:spid="_x0000_s2056" type="#_x0000_t202" style="position:absolute;left:10863;top:2423;width:4810;height:5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<v:textbox>
                <w:txbxContent>
                  <w:p w:rsidR="00F4229E" w:rsidRPr="00DE1178" w:rsidRDefault="00F4229E" w:rsidP="00F4229E">
                    <w:pPr>
                      <w:rPr>
                        <w:rFonts w:ascii="Arial Black" w:hAnsi="Arial Black"/>
                        <w:sz w:val="48"/>
                        <w:szCs w:val="48"/>
                      </w:rPr>
                    </w:pPr>
                    <w:r>
                      <w:rPr>
                        <w:rFonts w:ascii="Arial Black" w:hAnsi="Arial Black"/>
                        <w:sz w:val="48"/>
                        <w:szCs w:val="48"/>
                      </w:rPr>
                      <w:t>O</w:t>
                    </w:r>
                  </w:p>
                </w:txbxContent>
              </v:textbox>
            </v:shape>
          </v:group>
        </w:pict>
      </w:r>
    </w:p>
    <w:p w:rsidR="00F4229E" w:rsidRPr="00A22D59" w:rsidRDefault="00F4229E" w:rsidP="009D4816">
      <w:pPr>
        <w:pStyle w:val="af8"/>
        <w:spacing w:beforeLines="50" w:line="360" w:lineRule="exact"/>
        <w:ind w:leftChars="0" w:left="2400"/>
        <w:rPr>
          <w:rFonts w:ascii="標楷體" w:eastAsia="標楷體" w:hAnsi="標楷體" w:cs="Times"/>
          <w:kern w:val="0"/>
          <w:sz w:val="28"/>
          <w:szCs w:val="28"/>
        </w:rPr>
      </w:pPr>
    </w:p>
    <w:p w:rsidR="00F4229E" w:rsidRPr="00A22D59" w:rsidRDefault="00F4229E" w:rsidP="009D4816">
      <w:pPr>
        <w:pStyle w:val="af8"/>
        <w:spacing w:beforeLines="50" w:line="360" w:lineRule="exact"/>
        <w:ind w:leftChars="0" w:left="2400"/>
        <w:rPr>
          <w:rFonts w:ascii="標楷體" w:eastAsia="標楷體" w:hAnsi="標楷體" w:cs="Times"/>
          <w:kern w:val="0"/>
          <w:sz w:val="28"/>
          <w:szCs w:val="28"/>
        </w:rPr>
      </w:pPr>
    </w:p>
    <w:p w:rsidR="00F4229E" w:rsidRPr="00A22D59" w:rsidRDefault="00F4229E" w:rsidP="009D4816">
      <w:pPr>
        <w:pStyle w:val="af8"/>
        <w:spacing w:beforeLines="50" w:line="360" w:lineRule="exact"/>
        <w:ind w:leftChars="0" w:left="2400"/>
        <w:rPr>
          <w:rFonts w:ascii="標楷體" w:eastAsia="標楷體" w:hAnsi="標楷體" w:cs="Times"/>
          <w:kern w:val="0"/>
          <w:sz w:val="28"/>
          <w:szCs w:val="28"/>
        </w:rPr>
      </w:pPr>
    </w:p>
    <w:p w:rsidR="00F4229E" w:rsidRPr="00A22D59" w:rsidRDefault="00F4229E" w:rsidP="009D4816">
      <w:pPr>
        <w:pStyle w:val="af8"/>
        <w:spacing w:beforeLines="50" w:line="360" w:lineRule="exact"/>
        <w:ind w:leftChars="0" w:left="2400"/>
        <w:rPr>
          <w:rFonts w:ascii="標楷體" w:eastAsia="標楷體" w:hAnsi="標楷體" w:cs="Times"/>
          <w:kern w:val="0"/>
          <w:sz w:val="28"/>
          <w:szCs w:val="28"/>
        </w:rPr>
      </w:pPr>
    </w:p>
    <w:p w:rsidR="00F4229E" w:rsidRPr="00A22D59" w:rsidRDefault="00F4229E" w:rsidP="009D4816">
      <w:pPr>
        <w:pStyle w:val="af8"/>
        <w:numPr>
          <w:ilvl w:val="0"/>
          <w:numId w:val="8"/>
        </w:numPr>
        <w:suppressAutoHyphens w:val="0"/>
        <w:autoSpaceDN/>
        <w:spacing w:beforeLines="50" w:line="360" w:lineRule="exact"/>
        <w:ind w:leftChars="0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選手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各盲抽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1張原子棋選擇一面使用，依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原子棋上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「原子序」由小到大依序順時針方向入座，並由數值最小者為起始玩家，然後將原子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棋置回袋內洗混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隨機抽掉2張。</w:t>
      </w:r>
    </w:p>
    <w:p w:rsidR="00A22D59" w:rsidRDefault="00F4229E" w:rsidP="009D4816">
      <w:pPr>
        <w:pStyle w:val="af8"/>
        <w:numPr>
          <w:ilvl w:val="0"/>
          <w:numId w:val="6"/>
        </w:numPr>
        <w:suppressAutoHyphens w:val="0"/>
        <w:autoSpaceDN/>
        <w:spacing w:beforeLines="50" w:line="360" w:lineRule="exact"/>
        <w:ind w:leftChars="0" w:left="1560" w:hanging="502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玩家行動：</w:t>
      </w:r>
    </w:p>
    <w:p w:rsidR="00F4229E" w:rsidRPr="00A22D59" w:rsidRDefault="00A22D59" w:rsidP="009D4816">
      <w:pPr>
        <w:pStyle w:val="af8"/>
        <w:suppressAutoHyphens w:val="0"/>
        <w:autoSpaceDN/>
        <w:spacing w:beforeLines="50" w:line="360" w:lineRule="exact"/>
        <w:ind w:leftChars="0" w:left="1418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>
        <w:rPr>
          <w:rFonts w:ascii="標楷體" w:eastAsia="標楷體" w:hAnsi="標楷體" w:cs="Times" w:hint="eastAsia"/>
          <w:kern w:val="0"/>
          <w:sz w:val="28"/>
          <w:szCs w:val="28"/>
        </w:rPr>
        <w:t xml:space="preserve">      </w:t>
      </w:r>
      <w:r w:rsidR="00F4229E" w:rsidRPr="00A22D59">
        <w:rPr>
          <w:rFonts w:ascii="標楷體" w:eastAsia="標楷體" w:hAnsi="標楷體" w:cs="Times"/>
          <w:kern w:val="0"/>
          <w:sz w:val="28"/>
          <w:szCs w:val="28"/>
        </w:rPr>
        <w:t xml:space="preserve">A. </w:t>
      </w:r>
      <w:r w:rsidR="00F4229E" w:rsidRPr="00A22D59">
        <w:rPr>
          <w:rFonts w:ascii="標楷體" w:eastAsia="標楷體" w:hAnsi="標楷體" w:cs="Times" w:hint="eastAsia"/>
          <w:kern w:val="0"/>
          <w:sz w:val="28"/>
          <w:szCs w:val="28"/>
        </w:rPr>
        <w:t>由起始玩家開始，選手依順時針方向依序行動；行動玩</w:t>
      </w:r>
    </w:p>
    <w:p w:rsidR="00F4229E" w:rsidRPr="00A22D59" w:rsidRDefault="00F4229E" w:rsidP="009D4816">
      <w:pPr>
        <w:pStyle w:val="af8"/>
        <w:spacing w:beforeLines="50" w:line="360" w:lineRule="exact"/>
        <w:ind w:leftChars="0" w:left="840" w:firstLineChars="650" w:firstLine="1820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家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先盲抽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1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張原子棋再由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以下2個行動擇1個執行-</w:t>
      </w:r>
      <w:r w:rsidRPr="00A22D59">
        <w:rPr>
          <w:rFonts w:ascii="標楷體" w:eastAsia="標楷體" w:hAnsi="標楷體" w:cs="Times"/>
          <w:kern w:val="0"/>
          <w:sz w:val="28"/>
          <w:szCs w:val="28"/>
        </w:rPr>
        <w:t>-</w:t>
      </w:r>
    </w:p>
    <w:p w:rsidR="00F4229E" w:rsidRPr="00A22D59" w:rsidRDefault="00F4229E" w:rsidP="009D4816">
      <w:pPr>
        <w:pStyle w:val="af8"/>
        <w:numPr>
          <w:ilvl w:val="0"/>
          <w:numId w:val="7"/>
        </w:numPr>
        <w:suppressAutoHyphens w:val="0"/>
        <w:autoSpaceDN/>
        <w:spacing w:beforeLines="50" w:line="360" w:lineRule="exact"/>
        <w:ind w:leftChars="0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將這張原子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棋拼至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場中(至少一邊相連)；</w:t>
      </w:r>
    </w:p>
    <w:p w:rsidR="00F4229E" w:rsidRPr="00A22D59" w:rsidRDefault="00F4229E" w:rsidP="009D4816">
      <w:pPr>
        <w:pStyle w:val="af8"/>
        <w:numPr>
          <w:ilvl w:val="0"/>
          <w:numId w:val="7"/>
        </w:numPr>
        <w:suppressAutoHyphens w:val="0"/>
        <w:autoSpaceDN/>
        <w:spacing w:beforeLines="50" w:line="360" w:lineRule="exact"/>
        <w:ind w:leftChars="0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棄掉這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張原子棋，然後可以移動場中任一個棋子{仍保持場中所有原子棋相連在一起</w:t>
      </w:r>
      <w:r w:rsidRPr="00A22D59">
        <w:rPr>
          <w:rFonts w:ascii="標楷體" w:eastAsia="標楷體" w:hAnsi="標楷體" w:cs="Times"/>
          <w:kern w:val="0"/>
          <w:sz w:val="28"/>
          <w:szCs w:val="28"/>
        </w:rPr>
        <w:t>}</w:t>
      </w: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；</w:t>
      </w:r>
    </w:p>
    <w:p w:rsidR="00F4229E" w:rsidRPr="00A22D59" w:rsidRDefault="00F4229E" w:rsidP="009D4816">
      <w:pPr>
        <w:spacing w:beforeLines="50" w:line="360" w:lineRule="exact"/>
        <w:ind w:left="2800" w:hangingChars="1000" w:hanging="2800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/>
          <w:kern w:val="0"/>
          <w:sz w:val="28"/>
          <w:szCs w:val="28"/>
        </w:rPr>
        <w:t xml:space="preserve">                 B. 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此時場中相連的原子棋若能對應目前物質B卡中的1張純物質(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至少包含1張這回合所打出的原子棋，相連在一起即可，不一定為此物質之真實排列結構；且每回限完完成1張)，請選手自行拿取對應卡牌並說出該物質的中文名稱，由同桌其他選手核對名稱，若名稱正確得該卡片正面標示的分數，名稱錯誤請翻面得該卡片背面標示的分數，將卡牌置於個人牌堆區；</w:t>
      </w:r>
    </w:p>
    <w:p w:rsidR="00F4229E" w:rsidRPr="00A22D59" w:rsidRDefault="00F4229E" w:rsidP="009D4816">
      <w:pPr>
        <w:spacing w:beforeLines="50" w:line="360" w:lineRule="exact"/>
        <w:ind w:left="2800" w:hangingChars="1000" w:hanging="2800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lastRenderedPageBreak/>
        <w:t xml:space="preserve"> </w:t>
      </w:r>
      <w:r w:rsidRPr="00A22D59">
        <w:rPr>
          <w:rFonts w:ascii="標楷體" w:eastAsia="標楷體" w:hAnsi="標楷體" w:cs="Times"/>
          <w:kern w:val="0"/>
          <w:sz w:val="28"/>
          <w:szCs w:val="28"/>
        </w:rPr>
        <w:t xml:space="preserve">                C. </w:t>
      </w: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若此時場中相連的原子棋無法完成目前物質B卡中的純物質，則回合結束；</w:t>
      </w:r>
    </w:p>
    <w:p w:rsidR="00F4229E" w:rsidRPr="00A22D59" w:rsidRDefault="00F4229E" w:rsidP="009D4816">
      <w:pPr>
        <w:spacing w:beforeLines="50" w:line="360" w:lineRule="exact"/>
        <w:ind w:left="2800" w:hangingChars="1000" w:hanging="2800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 xml:space="preserve"> </w:t>
      </w:r>
      <w:r w:rsidRPr="00A22D59">
        <w:rPr>
          <w:rFonts w:ascii="標楷體" w:eastAsia="標楷體" w:hAnsi="標楷體" w:cs="Times"/>
          <w:kern w:val="0"/>
          <w:sz w:val="28"/>
          <w:szCs w:val="28"/>
        </w:rPr>
        <w:t xml:space="preserve">                D. </w:t>
      </w: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換下一位選手行動。</w:t>
      </w:r>
    </w:p>
    <w:p w:rsidR="00F4229E" w:rsidRPr="00A22D59" w:rsidRDefault="00F4229E" w:rsidP="009D4816">
      <w:pPr>
        <w:pStyle w:val="af8"/>
        <w:numPr>
          <w:ilvl w:val="0"/>
          <w:numId w:val="6"/>
        </w:numPr>
        <w:suppressAutoHyphens w:val="0"/>
        <w:autoSpaceDN/>
        <w:spacing w:beforeLines="50" w:line="360" w:lineRule="exact"/>
        <w:ind w:leftChars="0" w:left="1560" w:hanging="502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比賽時間：每位玩家行動限時3</w:t>
      </w:r>
      <w:r w:rsidRPr="00A22D59">
        <w:rPr>
          <w:rFonts w:ascii="標楷體" w:eastAsia="標楷體" w:hAnsi="標楷體" w:cs="Times"/>
          <w:kern w:val="0"/>
          <w:sz w:val="28"/>
          <w:szCs w:val="28"/>
        </w:rPr>
        <w:t>0</w:t>
      </w: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秒，若時間到直接換下一位玩家行動；每場比賽限1</w:t>
      </w:r>
      <w:r w:rsidRPr="00A22D59">
        <w:rPr>
          <w:rFonts w:ascii="標楷體" w:eastAsia="標楷體" w:hAnsi="標楷體" w:cs="Times"/>
          <w:kern w:val="0"/>
          <w:sz w:val="28"/>
          <w:szCs w:val="28"/>
        </w:rPr>
        <w:t>5</w:t>
      </w: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分鐘，比賽進行到</w:t>
      </w:r>
      <w:proofErr w:type="gramStart"/>
      <w:r w:rsidRPr="00A22D59">
        <w:rPr>
          <w:rFonts w:ascii="標楷體" w:eastAsia="標楷體" w:hAnsi="標楷體" w:cs="Times"/>
          <w:kern w:val="0"/>
          <w:sz w:val="28"/>
          <w:szCs w:val="28"/>
        </w:rPr>
        <w:t>10</w:t>
      </w: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分鐘時鈴響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提醒，若時間內原子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棋被抽完則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提早結束遊戲。</w:t>
      </w:r>
    </w:p>
    <w:p w:rsidR="00F4229E" w:rsidRPr="00A22D59" w:rsidRDefault="00F4229E" w:rsidP="009D4816">
      <w:pPr>
        <w:pStyle w:val="af8"/>
        <w:numPr>
          <w:ilvl w:val="0"/>
          <w:numId w:val="6"/>
        </w:numPr>
        <w:suppressAutoHyphens w:val="0"/>
        <w:autoSpaceDN/>
        <w:spacing w:beforeLines="50" w:line="360" w:lineRule="exact"/>
        <w:ind w:leftChars="0" w:left="1560" w:hanging="502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特殊規則：比賽過程中會臨時宣布「主廚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特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餐」，限時3分鐘內完成者，可得到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該卡牌2倍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的分數(無論是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得到卡牌正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背面分數皆以2倍計算)。</w:t>
      </w:r>
    </w:p>
    <w:p w:rsidR="0013154C" w:rsidRDefault="00F4229E" w:rsidP="009D4816">
      <w:pPr>
        <w:pStyle w:val="af8"/>
        <w:numPr>
          <w:ilvl w:val="0"/>
          <w:numId w:val="6"/>
        </w:numPr>
        <w:suppressAutoHyphens w:val="0"/>
        <w:autoSpaceDN/>
        <w:spacing w:beforeLines="50" w:line="360" w:lineRule="exact"/>
        <w:ind w:leftChars="0" w:left="1560" w:hanging="502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計分排名：比賽結束時，每位玩家加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總卡牌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分數為個人得分；每隊選手個人得分</w:t>
      </w:r>
      <w:proofErr w:type="gramStart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加總即為</w:t>
      </w:r>
      <w:proofErr w:type="gramEnd"/>
      <w:r w:rsidRPr="00A22D59">
        <w:rPr>
          <w:rFonts w:ascii="標楷體" w:eastAsia="標楷體" w:hAnsi="標楷體" w:cs="Times" w:hint="eastAsia"/>
          <w:kern w:val="0"/>
          <w:sz w:val="28"/>
          <w:szCs w:val="28"/>
        </w:rPr>
        <w:t>小隊總成績；依小組總成績由高至低排序即為名次，若前4名有超過1隊同分者進行加賽，其規則比照排名賽</w:t>
      </w:r>
      <w:r w:rsidR="0013154C">
        <w:rPr>
          <w:rFonts w:ascii="標楷體" w:eastAsia="標楷體" w:hAnsi="標楷體" w:cs="Times" w:hint="eastAsia"/>
          <w:kern w:val="0"/>
          <w:sz w:val="28"/>
          <w:szCs w:val="28"/>
        </w:rPr>
        <w:t>。</w:t>
      </w:r>
    </w:p>
    <w:p w:rsidR="00F4229E" w:rsidRPr="0013154C" w:rsidRDefault="00F4229E" w:rsidP="009D4816">
      <w:pPr>
        <w:pStyle w:val="af8"/>
        <w:numPr>
          <w:ilvl w:val="0"/>
          <w:numId w:val="6"/>
        </w:numPr>
        <w:suppressAutoHyphens w:val="0"/>
        <w:autoSpaceDN/>
        <w:spacing w:beforeLines="50" w:line="360" w:lineRule="exact"/>
        <w:ind w:leftChars="0" w:left="1560" w:hanging="502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13154C">
        <w:rPr>
          <w:rFonts w:ascii="標楷體" w:eastAsia="標楷體" w:hAnsi="標楷體" w:cs="Times" w:hint="eastAsia"/>
          <w:kern w:val="0"/>
          <w:sz w:val="28"/>
          <w:szCs w:val="28"/>
        </w:rPr>
        <w:t>違規行為：</w:t>
      </w:r>
      <w:proofErr w:type="gramStart"/>
      <w:r w:rsidRPr="0013154C">
        <w:rPr>
          <w:rFonts w:ascii="標楷體" w:eastAsia="標楷體" w:hAnsi="標楷體" w:cs="Times" w:hint="eastAsia"/>
          <w:kern w:val="0"/>
          <w:sz w:val="28"/>
          <w:szCs w:val="28"/>
        </w:rPr>
        <w:t>由桌審</w:t>
      </w:r>
      <w:proofErr w:type="gramEnd"/>
      <w:r w:rsidRPr="0013154C">
        <w:rPr>
          <w:rFonts w:ascii="標楷體" w:eastAsia="標楷體" w:hAnsi="標楷體" w:cs="Times" w:hint="eastAsia"/>
          <w:kern w:val="0"/>
          <w:sz w:val="28"/>
          <w:szCs w:val="28"/>
        </w:rPr>
        <w:t>及工作人員保持競賽之公平，提醒選手遵守相關規定，包含在休息區之選手嚴禁大聲喧嘩影響比賽，若發生重大違規評審得取消選手比賽資格。</w:t>
      </w:r>
    </w:p>
    <w:p w:rsidR="00E20C3D" w:rsidRPr="00F4229E" w:rsidRDefault="00F04D67" w:rsidP="009D4816">
      <w:pPr>
        <w:widowControl/>
        <w:autoSpaceDE w:val="0"/>
        <w:spacing w:beforeLines="50" w:line="3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F4229E">
        <w:rPr>
          <w:rFonts w:ascii="標楷體" w:eastAsia="標楷體" w:hAnsi="標楷體" w:cs="Times"/>
          <w:kern w:val="0"/>
          <w:sz w:val="28"/>
          <w:szCs w:val="28"/>
        </w:rPr>
        <w:t>五、其他相關規定：</w:t>
      </w:r>
    </w:p>
    <w:p w:rsidR="0013154C" w:rsidRDefault="00F04D67" w:rsidP="009D4816">
      <w:pPr>
        <w:pStyle w:val="af8"/>
        <w:numPr>
          <w:ilvl w:val="0"/>
          <w:numId w:val="13"/>
        </w:numPr>
        <w:suppressAutoHyphens w:val="0"/>
        <w:autoSpaceDN/>
        <w:spacing w:beforeLines="50" w:line="360" w:lineRule="exact"/>
        <w:ind w:leftChars="0" w:left="1134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13154C">
        <w:rPr>
          <w:rFonts w:ascii="標楷體" w:eastAsia="標楷體" w:hAnsi="標楷體" w:cs="Times"/>
          <w:kern w:val="0"/>
          <w:sz w:val="28"/>
          <w:szCs w:val="28"/>
        </w:rPr>
        <w:t>決賽當天報到時，現場須提交參賽學生「在學證明書」或學生證，未提交隊伍不得參賽，請特別留意。</w:t>
      </w:r>
    </w:p>
    <w:p w:rsidR="0013154C" w:rsidRDefault="00F04D67" w:rsidP="009D4816">
      <w:pPr>
        <w:pStyle w:val="af8"/>
        <w:numPr>
          <w:ilvl w:val="0"/>
          <w:numId w:val="13"/>
        </w:numPr>
        <w:suppressAutoHyphens w:val="0"/>
        <w:autoSpaceDN/>
        <w:spacing w:beforeLines="50" w:line="360" w:lineRule="exact"/>
        <w:ind w:leftChars="0" w:left="1134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13154C">
        <w:rPr>
          <w:rFonts w:ascii="標楷體" w:eastAsia="標楷體" w:hAnsi="標楷體" w:cs="Times"/>
          <w:kern w:val="0"/>
          <w:sz w:val="28"/>
          <w:szCs w:val="28"/>
        </w:rPr>
        <w:t>比賽當天請依照規定報到時間前往指定比賽地點，逾時報到者視同棄權。</w:t>
      </w:r>
    </w:p>
    <w:p w:rsidR="0013154C" w:rsidRDefault="00F04D67" w:rsidP="009D4816">
      <w:pPr>
        <w:pStyle w:val="af8"/>
        <w:numPr>
          <w:ilvl w:val="0"/>
          <w:numId w:val="13"/>
        </w:numPr>
        <w:suppressAutoHyphens w:val="0"/>
        <w:autoSpaceDN/>
        <w:spacing w:beforeLines="50" w:line="360" w:lineRule="exact"/>
        <w:ind w:leftChars="0" w:left="1134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13154C">
        <w:rPr>
          <w:rFonts w:ascii="標楷體" w:eastAsia="標楷體" w:hAnsi="標楷體" w:cs="Times"/>
          <w:kern w:val="0"/>
          <w:sz w:val="28"/>
          <w:szCs w:val="28"/>
        </w:rPr>
        <w:t>選手報到後請遵照工作人員安排進場，比賽正式開始後不得進場，中途離席者視同棄賽。</w:t>
      </w:r>
    </w:p>
    <w:p w:rsidR="0013154C" w:rsidRDefault="00F04D67" w:rsidP="009D4816">
      <w:pPr>
        <w:pStyle w:val="af8"/>
        <w:numPr>
          <w:ilvl w:val="0"/>
          <w:numId w:val="13"/>
        </w:numPr>
        <w:suppressAutoHyphens w:val="0"/>
        <w:autoSpaceDN/>
        <w:spacing w:beforeLines="50" w:line="360" w:lineRule="exact"/>
        <w:ind w:leftChars="0" w:left="1134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13154C">
        <w:rPr>
          <w:rFonts w:ascii="標楷體" w:eastAsia="標楷體" w:hAnsi="標楷體" w:cs="Times"/>
          <w:kern w:val="0"/>
          <w:sz w:val="28"/>
          <w:szCs w:val="28"/>
        </w:rPr>
        <w:t>各隊比賽當天有任何一位參賽人員缺席，則全隊視同棄權，不得遞補參賽者。</w:t>
      </w:r>
    </w:p>
    <w:p w:rsidR="00E20C3D" w:rsidRPr="0013154C" w:rsidRDefault="00F04D67" w:rsidP="009D4816">
      <w:pPr>
        <w:pStyle w:val="af8"/>
        <w:numPr>
          <w:ilvl w:val="0"/>
          <w:numId w:val="13"/>
        </w:numPr>
        <w:suppressAutoHyphens w:val="0"/>
        <w:autoSpaceDN/>
        <w:spacing w:beforeLines="50" w:line="360" w:lineRule="exact"/>
        <w:ind w:leftChars="0" w:left="1134"/>
        <w:textAlignment w:val="auto"/>
        <w:rPr>
          <w:rFonts w:ascii="標楷體" w:eastAsia="標楷體" w:hAnsi="標楷體" w:cs="Times"/>
          <w:kern w:val="0"/>
          <w:sz w:val="28"/>
          <w:szCs w:val="28"/>
        </w:rPr>
      </w:pPr>
      <w:r w:rsidRPr="0013154C">
        <w:rPr>
          <w:rFonts w:ascii="標楷體" w:eastAsia="標楷體" w:hAnsi="標楷體" w:cs="Times"/>
          <w:kern w:val="0"/>
          <w:sz w:val="28"/>
          <w:szCs w:val="28"/>
        </w:rPr>
        <w:t>各場地管制人員進出，指導老師及家長不可陪同，須留在本校指定休息區等候，參賽者嚴禁攜帶手機及通訊設備。</w:t>
      </w:r>
    </w:p>
    <w:p w:rsidR="00FB2E9A" w:rsidRPr="00F4229E" w:rsidRDefault="00FB2E9A" w:rsidP="009D4816">
      <w:pPr>
        <w:widowControl/>
        <w:autoSpaceDE w:val="0"/>
        <w:spacing w:beforeLines="50" w:line="360" w:lineRule="exact"/>
        <w:ind w:left="1330" w:hanging="364"/>
        <w:jc w:val="both"/>
        <w:rPr>
          <w:rFonts w:ascii="標楷體" w:eastAsia="標楷體" w:hAnsi="標楷體"/>
          <w:sz w:val="28"/>
          <w:szCs w:val="28"/>
        </w:rPr>
      </w:pPr>
    </w:p>
    <w:p w:rsidR="009D4816" w:rsidRPr="004E6DDD" w:rsidRDefault="0013154C" w:rsidP="009D4816">
      <w:pPr>
        <w:pStyle w:val="af8"/>
        <w:numPr>
          <w:ilvl w:val="0"/>
          <w:numId w:val="5"/>
        </w:numPr>
        <w:suppressAutoHyphens w:val="0"/>
        <w:autoSpaceDN/>
        <w:ind w:leftChars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cs="Times" w:hint="eastAsia"/>
          <w:kern w:val="0"/>
          <w:sz w:val="28"/>
          <w:szCs w:val="28"/>
        </w:rPr>
        <w:t>六</w:t>
      </w:r>
      <w:r w:rsidR="00F04D67" w:rsidRPr="00F4229E">
        <w:rPr>
          <w:rFonts w:ascii="標楷體" w:eastAsia="標楷體" w:hAnsi="標楷體" w:cs="Times"/>
          <w:kern w:val="0"/>
          <w:sz w:val="28"/>
          <w:szCs w:val="28"/>
        </w:rPr>
        <w:t>、</w:t>
      </w:r>
      <w:r w:rsidR="009D4816" w:rsidRPr="004E6DDD">
        <w:rPr>
          <w:rFonts w:ascii="標楷體" w:eastAsia="標楷體" w:hAnsi="標楷體" w:hint="eastAsia"/>
        </w:rPr>
        <w:t>比賽賽程：</w:t>
      </w:r>
    </w:p>
    <w:tbl>
      <w:tblPr>
        <w:tblStyle w:val="af9"/>
        <w:tblW w:w="0" w:type="auto"/>
        <w:tblInd w:w="480" w:type="dxa"/>
        <w:tblLook w:val="04A0"/>
      </w:tblPr>
      <w:tblGrid>
        <w:gridCol w:w="2605"/>
        <w:gridCol w:w="2605"/>
        <w:gridCol w:w="2606"/>
      </w:tblGrid>
      <w:tr w:rsidR="009D4816" w:rsidRPr="004E6DDD" w:rsidTr="0037476F">
        <w:tc>
          <w:tcPr>
            <w:tcW w:w="7816" w:type="dxa"/>
            <w:gridSpan w:val="3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2</w:t>
            </w:r>
            <w:r w:rsidRPr="004E6DDD">
              <w:rPr>
                <w:rFonts w:ascii="標楷體" w:eastAsia="標楷體" w:hAnsi="標楷體"/>
              </w:rPr>
              <w:t>019</w:t>
            </w:r>
            <w:r w:rsidRPr="004E6DDD">
              <w:rPr>
                <w:rFonts w:ascii="標楷體" w:eastAsia="標楷體" w:hAnsi="標楷體" w:hint="eastAsia"/>
              </w:rPr>
              <w:t>年1</w:t>
            </w:r>
            <w:r w:rsidRPr="004E6DDD">
              <w:rPr>
                <w:rFonts w:ascii="標楷體" w:eastAsia="標楷體" w:hAnsi="標楷體"/>
              </w:rPr>
              <w:t>0</w:t>
            </w:r>
            <w:r w:rsidRPr="004E6DDD">
              <w:rPr>
                <w:rFonts w:ascii="標楷體" w:eastAsia="標楷體" w:hAnsi="標楷體" w:hint="eastAsia"/>
              </w:rPr>
              <w:t>月2</w:t>
            </w:r>
            <w:r w:rsidRPr="004E6DDD">
              <w:rPr>
                <w:rFonts w:ascii="標楷體" w:eastAsia="標楷體" w:hAnsi="標楷體"/>
              </w:rPr>
              <w:t>9</w:t>
            </w:r>
            <w:r w:rsidRPr="004E6DDD">
              <w:rPr>
                <w:rFonts w:ascii="標楷體" w:eastAsia="標楷體" w:hAnsi="標楷體" w:hint="eastAsia"/>
              </w:rPr>
              <w:t>日(二)</w:t>
            </w:r>
          </w:p>
        </w:tc>
      </w:tr>
      <w:tr w:rsidR="009D4816" w:rsidRPr="004E6DDD" w:rsidTr="0037476F"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06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備註</w:t>
            </w:r>
          </w:p>
        </w:tc>
      </w:tr>
      <w:tr w:rsidR="009D4816" w:rsidRPr="004E6DDD" w:rsidTr="0037476F"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1</w:t>
            </w:r>
            <w:r w:rsidRPr="004E6DDD">
              <w:rPr>
                <w:rFonts w:ascii="標楷體" w:eastAsia="標楷體" w:hAnsi="標楷體"/>
              </w:rPr>
              <w:t>2:50-13:15</w:t>
            </w:r>
          </w:p>
        </w:tc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06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1</w:t>
            </w:r>
            <w:r w:rsidRPr="004E6DDD">
              <w:rPr>
                <w:rFonts w:ascii="標楷體" w:eastAsia="標楷體" w:hAnsi="標楷體"/>
              </w:rPr>
              <w:t>3:15</w:t>
            </w:r>
            <w:proofErr w:type="gramStart"/>
            <w:r w:rsidRPr="004E6DDD">
              <w:rPr>
                <w:rFonts w:ascii="標楷體" w:eastAsia="標楷體" w:hAnsi="標楷體" w:hint="eastAsia"/>
              </w:rPr>
              <w:t>統一抽號</w:t>
            </w:r>
            <w:proofErr w:type="gramEnd"/>
          </w:p>
        </w:tc>
      </w:tr>
      <w:tr w:rsidR="009D4816" w:rsidRPr="004E6DDD" w:rsidTr="0037476F"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1</w:t>
            </w:r>
            <w:r w:rsidRPr="004E6DDD">
              <w:rPr>
                <w:rFonts w:ascii="標楷體" w:eastAsia="標楷體" w:hAnsi="標楷體"/>
              </w:rPr>
              <w:t>3:15-13:30</w:t>
            </w:r>
          </w:p>
        </w:tc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06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9D4816" w:rsidRPr="004E6DDD" w:rsidTr="0037476F"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1</w:t>
            </w:r>
            <w:r w:rsidRPr="004E6DDD">
              <w:rPr>
                <w:rFonts w:ascii="標楷體" w:eastAsia="標楷體" w:hAnsi="標楷體"/>
              </w:rPr>
              <w:t>3:35-14:00</w:t>
            </w:r>
          </w:p>
        </w:tc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排名賽</w:t>
            </w:r>
            <w:proofErr w:type="gramStart"/>
            <w:r w:rsidRPr="004E6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4E6DDD">
              <w:rPr>
                <w:rFonts w:ascii="標楷體" w:eastAsia="標楷體" w:hAnsi="標楷體" w:hint="eastAsia"/>
              </w:rPr>
              <w:t>&amp;結算</w:t>
            </w:r>
          </w:p>
        </w:tc>
        <w:tc>
          <w:tcPr>
            <w:tcW w:w="2606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1</w:t>
            </w:r>
            <w:r w:rsidRPr="004E6DDD">
              <w:rPr>
                <w:rFonts w:ascii="標楷體" w:eastAsia="標楷體" w:hAnsi="標楷體"/>
              </w:rPr>
              <w:t>-9</w:t>
            </w:r>
            <w:r w:rsidRPr="004E6DDD">
              <w:rPr>
                <w:rFonts w:ascii="標楷體" w:eastAsia="標楷體" w:hAnsi="標楷體" w:hint="eastAsia"/>
              </w:rPr>
              <w:t>隊比賽</w:t>
            </w:r>
          </w:p>
        </w:tc>
      </w:tr>
      <w:tr w:rsidR="009D4816" w:rsidRPr="004E6DDD" w:rsidTr="0037476F"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1</w:t>
            </w:r>
            <w:r w:rsidRPr="004E6DDD">
              <w:rPr>
                <w:rFonts w:ascii="標楷體" w:eastAsia="標楷體" w:hAnsi="標楷體"/>
              </w:rPr>
              <w:t>4:00-14:15</w:t>
            </w:r>
          </w:p>
        </w:tc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中場休息</w:t>
            </w:r>
            <w:proofErr w:type="gramStart"/>
            <w:r w:rsidRPr="004E6DD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606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9D4816" w:rsidRPr="004E6DDD" w:rsidTr="0037476F"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1</w:t>
            </w:r>
            <w:r w:rsidRPr="004E6DDD">
              <w:rPr>
                <w:rFonts w:ascii="標楷體" w:eastAsia="標楷體" w:hAnsi="標楷體"/>
              </w:rPr>
              <w:t>4:15-14:40</w:t>
            </w:r>
          </w:p>
        </w:tc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排名賽二&amp;結算</w:t>
            </w:r>
          </w:p>
        </w:tc>
        <w:tc>
          <w:tcPr>
            <w:tcW w:w="2606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1</w:t>
            </w:r>
            <w:r w:rsidRPr="004E6DDD">
              <w:rPr>
                <w:rFonts w:ascii="標楷體" w:eastAsia="標楷體" w:hAnsi="標楷體"/>
              </w:rPr>
              <w:t>0-18</w:t>
            </w:r>
            <w:r w:rsidRPr="004E6DDD">
              <w:rPr>
                <w:rFonts w:ascii="標楷體" w:eastAsia="標楷體" w:hAnsi="標楷體" w:hint="eastAsia"/>
              </w:rPr>
              <w:t>隊比賽</w:t>
            </w:r>
          </w:p>
        </w:tc>
      </w:tr>
      <w:tr w:rsidR="009D4816" w:rsidRPr="004E6DDD" w:rsidTr="0037476F"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lastRenderedPageBreak/>
              <w:t>1</w:t>
            </w:r>
            <w:r w:rsidRPr="004E6DDD">
              <w:rPr>
                <w:rFonts w:ascii="標楷體" w:eastAsia="標楷體" w:hAnsi="標楷體"/>
              </w:rPr>
              <w:t>4:40-15:00</w:t>
            </w:r>
          </w:p>
        </w:tc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中場休息</w:t>
            </w:r>
            <w:proofErr w:type="gramStart"/>
            <w:r w:rsidRPr="004E6DD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606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9D4816" w:rsidRPr="004E6DDD" w:rsidTr="0037476F"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1</w:t>
            </w:r>
            <w:r w:rsidRPr="004E6DDD">
              <w:rPr>
                <w:rFonts w:ascii="標楷體" w:eastAsia="標楷體" w:hAnsi="標楷體"/>
              </w:rPr>
              <w:t>5:00-15:25</w:t>
            </w:r>
          </w:p>
        </w:tc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同樂時間</w:t>
            </w:r>
          </w:p>
        </w:tc>
        <w:tc>
          <w:tcPr>
            <w:tcW w:w="2606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同分隊伍加賽</w:t>
            </w:r>
          </w:p>
        </w:tc>
      </w:tr>
      <w:tr w:rsidR="009D4816" w:rsidRPr="004E6DDD" w:rsidTr="0037476F"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1</w:t>
            </w:r>
            <w:r w:rsidRPr="004E6DDD">
              <w:rPr>
                <w:rFonts w:ascii="標楷體" w:eastAsia="標楷體" w:hAnsi="標楷體"/>
              </w:rPr>
              <w:t>5:25-15:50</w:t>
            </w:r>
          </w:p>
        </w:tc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頒獎&amp;閉幕式</w:t>
            </w:r>
          </w:p>
        </w:tc>
        <w:tc>
          <w:tcPr>
            <w:tcW w:w="2606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9D4816" w:rsidRPr="004E6DDD" w:rsidTr="0037476F"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1</w:t>
            </w:r>
            <w:r w:rsidRPr="004E6DDD">
              <w:rPr>
                <w:rFonts w:ascii="標楷體" w:eastAsia="標楷體" w:hAnsi="標楷體"/>
              </w:rPr>
              <w:t>5:50-</w:t>
            </w:r>
          </w:p>
        </w:tc>
        <w:tc>
          <w:tcPr>
            <w:tcW w:w="2605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6DDD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06" w:type="dxa"/>
          </w:tcPr>
          <w:p w:rsidR="009D4816" w:rsidRPr="004E6DDD" w:rsidRDefault="009D4816" w:rsidP="0037476F">
            <w:pPr>
              <w:pStyle w:val="af8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E20C3D" w:rsidRPr="00F4229E" w:rsidRDefault="009D4816" w:rsidP="009D4816">
      <w:pPr>
        <w:widowControl/>
        <w:autoSpaceDE w:val="0"/>
        <w:spacing w:beforeLines="50" w:line="360" w:lineRule="exact"/>
        <w:ind w:left="2184" w:hanging="17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" w:hint="eastAsia"/>
          <w:kern w:val="0"/>
          <w:sz w:val="28"/>
          <w:szCs w:val="28"/>
        </w:rPr>
        <w:t>七、</w:t>
      </w:r>
      <w:r w:rsidR="00F04D67" w:rsidRPr="00F4229E">
        <w:rPr>
          <w:rFonts w:ascii="標楷體" w:eastAsia="標楷體" w:hAnsi="標楷體" w:cs="Times"/>
          <w:kern w:val="0"/>
          <w:sz w:val="28"/>
          <w:szCs w:val="28"/>
        </w:rPr>
        <w:t>優勝名額及獎勵：</w:t>
      </w:r>
    </w:p>
    <w:p w:rsidR="00E20C3D" w:rsidRPr="00F4229E" w:rsidRDefault="00F04D67" w:rsidP="009D4816">
      <w:pPr>
        <w:widowControl/>
        <w:autoSpaceDE w:val="0"/>
        <w:spacing w:beforeLines="50" w:line="360" w:lineRule="exact"/>
        <w:ind w:left="993" w:hanging="245"/>
        <w:rPr>
          <w:rFonts w:ascii="標楷體" w:eastAsia="標楷體" w:hAnsi="標楷體" w:cs="Times"/>
          <w:kern w:val="0"/>
          <w:sz w:val="28"/>
          <w:szCs w:val="28"/>
        </w:rPr>
      </w:pPr>
      <w:r w:rsidRPr="00F4229E">
        <w:rPr>
          <w:rFonts w:ascii="標楷體" w:eastAsia="標楷體" w:hAnsi="標楷體"/>
          <w:kern w:val="0"/>
          <w:sz w:val="28"/>
          <w:szCs w:val="28"/>
        </w:rPr>
        <w:t>依實際報名總隊數比例，</w:t>
      </w:r>
      <w:r w:rsidRPr="00F4229E">
        <w:rPr>
          <w:rFonts w:ascii="標楷體" w:eastAsia="標楷體" w:hAnsi="標楷體" w:cs="Times"/>
          <w:kern w:val="0"/>
          <w:sz w:val="28"/>
          <w:szCs w:val="28"/>
        </w:rPr>
        <w:t xml:space="preserve">各組錄取優勝隊伍數名，參賽學生發給獎狀乙紙。 </w:t>
      </w:r>
    </w:p>
    <w:tbl>
      <w:tblPr>
        <w:tblStyle w:val="af9"/>
        <w:tblW w:w="0" w:type="auto"/>
        <w:tblInd w:w="679" w:type="dxa"/>
        <w:tblLook w:val="04A0"/>
      </w:tblPr>
      <w:tblGrid>
        <w:gridCol w:w="1129"/>
        <w:gridCol w:w="7167"/>
      </w:tblGrid>
      <w:tr w:rsidR="00FB2E9A" w:rsidRPr="00F4229E" w:rsidTr="00FB2E9A">
        <w:tc>
          <w:tcPr>
            <w:tcW w:w="1129" w:type="dxa"/>
          </w:tcPr>
          <w:p w:rsidR="00FB2E9A" w:rsidRPr="00F4229E" w:rsidRDefault="00FB2E9A" w:rsidP="009D4816">
            <w:pPr>
              <w:spacing w:beforeLines="50"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2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7167" w:type="dxa"/>
          </w:tcPr>
          <w:p w:rsidR="00FB2E9A" w:rsidRPr="00F4229E" w:rsidRDefault="00FB2E9A" w:rsidP="009D4816">
            <w:pPr>
              <w:spacing w:beforeLines="50"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2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獎 </w:t>
            </w:r>
            <w:r w:rsidRPr="00F4229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F42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品</w:t>
            </w:r>
          </w:p>
        </w:tc>
      </w:tr>
      <w:tr w:rsidR="00FB2E9A" w:rsidRPr="00F4229E" w:rsidTr="00FB2E9A">
        <w:tc>
          <w:tcPr>
            <w:tcW w:w="1129" w:type="dxa"/>
          </w:tcPr>
          <w:p w:rsidR="00FB2E9A" w:rsidRPr="00F4229E" w:rsidRDefault="00FB2E9A" w:rsidP="009D4816">
            <w:pPr>
              <w:spacing w:beforeLines="50"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2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第一名</w:t>
            </w:r>
          </w:p>
        </w:tc>
        <w:tc>
          <w:tcPr>
            <w:tcW w:w="7167" w:type="dxa"/>
          </w:tcPr>
          <w:p w:rsidR="00FB2E9A" w:rsidRPr="00F4229E" w:rsidRDefault="00FB2E9A" w:rsidP="009D4816">
            <w:pPr>
              <w:spacing w:beforeLines="5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冠軍獎狀每人乙紙，及桌上遊戲「神奇種子、火柴會說話、期貨時代、換言</w:t>
            </w:r>
            <w:proofErr w:type="gramStart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新」各1盒</w:t>
            </w:r>
          </w:p>
        </w:tc>
      </w:tr>
      <w:tr w:rsidR="00FB2E9A" w:rsidRPr="00F4229E" w:rsidTr="00FB2E9A">
        <w:tc>
          <w:tcPr>
            <w:tcW w:w="1129" w:type="dxa"/>
          </w:tcPr>
          <w:p w:rsidR="00FB2E9A" w:rsidRPr="00F4229E" w:rsidRDefault="00FB2E9A" w:rsidP="009D4816">
            <w:pPr>
              <w:spacing w:beforeLines="50"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2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第二名</w:t>
            </w:r>
          </w:p>
        </w:tc>
        <w:tc>
          <w:tcPr>
            <w:tcW w:w="7167" w:type="dxa"/>
          </w:tcPr>
          <w:p w:rsidR="00FB2E9A" w:rsidRPr="00F4229E" w:rsidRDefault="00FB2E9A" w:rsidP="009D4816">
            <w:pPr>
              <w:spacing w:beforeLines="5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亞軍獎狀每人乙紙，及桌上遊戲「</w:t>
            </w:r>
            <w:proofErr w:type="gramStart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斯拉與愛迪生、神來一筆-旅行版、香草花園+</w:t>
            </w:r>
            <w:proofErr w:type="gramStart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貓街</w:t>
            </w:r>
            <w:proofErr w:type="gramEnd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」各1盒</w:t>
            </w:r>
          </w:p>
        </w:tc>
      </w:tr>
      <w:tr w:rsidR="00FB2E9A" w:rsidRPr="00F4229E" w:rsidTr="00FB2E9A">
        <w:tc>
          <w:tcPr>
            <w:tcW w:w="1129" w:type="dxa"/>
          </w:tcPr>
          <w:p w:rsidR="00FB2E9A" w:rsidRPr="00F4229E" w:rsidRDefault="00FB2E9A" w:rsidP="009D4816">
            <w:pPr>
              <w:spacing w:beforeLines="50"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2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第三名</w:t>
            </w:r>
          </w:p>
        </w:tc>
        <w:tc>
          <w:tcPr>
            <w:tcW w:w="7167" w:type="dxa"/>
          </w:tcPr>
          <w:p w:rsidR="00FB2E9A" w:rsidRPr="00F4229E" w:rsidRDefault="00FB2E9A" w:rsidP="009D4816">
            <w:pPr>
              <w:spacing w:beforeLines="5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季軍獎狀每人乙紙，及桌上遊戲「機密代號-有圖有真相、法老密碼、今晚要吃誰、狗</w:t>
            </w:r>
            <w:proofErr w:type="gramStart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狗</w:t>
            </w:r>
            <w:proofErr w:type="gramEnd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特技團」各1盒</w:t>
            </w:r>
          </w:p>
        </w:tc>
      </w:tr>
      <w:tr w:rsidR="00FB2E9A" w:rsidRPr="00F4229E" w:rsidTr="00FB2E9A">
        <w:tc>
          <w:tcPr>
            <w:tcW w:w="1129" w:type="dxa"/>
          </w:tcPr>
          <w:p w:rsidR="00FB2E9A" w:rsidRPr="00F4229E" w:rsidRDefault="00FB2E9A" w:rsidP="009D4816">
            <w:pPr>
              <w:spacing w:beforeLines="50"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22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第四名</w:t>
            </w:r>
          </w:p>
        </w:tc>
        <w:tc>
          <w:tcPr>
            <w:tcW w:w="7167" w:type="dxa"/>
          </w:tcPr>
          <w:p w:rsidR="00FB2E9A" w:rsidRPr="00F4229E" w:rsidRDefault="00FB2E9A" w:rsidP="009D4816">
            <w:pPr>
              <w:spacing w:beforeLines="5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殿軍獎狀每人乙紙，及桌上遊戲「</w:t>
            </w:r>
            <w:proofErr w:type="gramStart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史錢時代</w:t>
            </w:r>
            <w:proofErr w:type="gramEnd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、邏輯對決、生態公園、</w:t>
            </w:r>
            <w:proofErr w:type="gramStart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搖滾天團</w:t>
            </w:r>
            <w:proofErr w:type="gramEnd"/>
            <w:r w:rsidRPr="00F4229E">
              <w:rPr>
                <w:rFonts w:ascii="標楷體" w:eastAsia="標楷體" w:hAnsi="標楷體" w:hint="eastAsia"/>
                <w:sz w:val="28"/>
                <w:szCs w:val="28"/>
              </w:rPr>
              <w:t>」各1盒</w:t>
            </w:r>
          </w:p>
        </w:tc>
      </w:tr>
    </w:tbl>
    <w:p w:rsidR="00E20C3D" w:rsidRPr="00F4229E" w:rsidRDefault="00F4229E" w:rsidP="009D4816">
      <w:pPr>
        <w:widowControl/>
        <w:autoSpaceDE w:val="0"/>
        <w:spacing w:beforeLines="50" w:line="360" w:lineRule="exact"/>
        <w:rPr>
          <w:rFonts w:ascii="標楷體" w:eastAsia="標楷體" w:hAnsi="標楷體"/>
          <w:sz w:val="28"/>
          <w:szCs w:val="28"/>
        </w:rPr>
      </w:pPr>
      <w:r w:rsidRPr="00F4229E">
        <w:rPr>
          <w:rFonts w:ascii="標楷體" w:eastAsia="標楷體" w:hAnsi="標楷體" w:cs="Times" w:hint="eastAsia"/>
          <w:b/>
          <w:bCs/>
          <w:kern w:val="0"/>
          <w:sz w:val="28"/>
          <w:szCs w:val="28"/>
        </w:rPr>
        <w:t>肆</w:t>
      </w:r>
      <w:r w:rsidR="00F04D67" w:rsidRPr="00F4229E">
        <w:rPr>
          <w:rFonts w:ascii="標楷體" w:eastAsia="標楷體" w:hAnsi="標楷體" w:cs="Times"/>
          <w:b/>
          <w:bCs/>
          <w:kern w:val="0"/>
          <w:sz w:val="28"/>
          <w:szCs w:val="28"/>
        </w:rPr>
        <w:t>、預期成效</w:t>
      </w:r>
    </w:p>
    <w:p w:rsidR="00E20C3D" w:rsidRPr="00F4229E" w:rsidRDefault="00F04D67" w:rsidP="009D4816">
      <w:pPr>
        <w:widowControl/>
        <w:autoSpaceDE w:val="0"/>
        <w:spacing w:beforeLines="50" w:line="360" w:lineRule="exact"/>
        <w:ind w:left="567"/>
        <w:rPr>
          <w:rFonts w:ascii="標楷體" w:eastAsia="標楷體" w:hAnsi="標楷體"/>
          <w:sz w:val="28"/>
          <w:szCs w:val="28"/>
        </w:rPr>
      </w:pPr>
      <w:r w:rsidRPr="00F4229E">
        <w:rPr>
          <w:rFonts w:ascii="標楷體" w:eastAsia="標楷體" w:hAnsi="標楷體" w:cs="Times"/>
          <w:kern w:val="0"/>
          <w:sz w:val="28"/>
          <w:szCs w:val="28"/>
        </w:rPr>
        <w:t xml:space="preserve">    能夠有效提供學生多樣且活潑之化學學習與體驗機會，進而激發學生化學學習之動機，</w:t>
      </w:r>
      <w:r w:rsidRPr="00F4229E">
        <w:rPr>
          <w:rFonts w:ascii="標楷體" w:eastAsia="標楷體" w:hAnsi="標楷體"/>
          <w:sz w:val="28"/>
          <w:szCs w:val="28"/>
        </w:rPr>
        <w:t>透過桌上遊戲活動的進行，</w:t>
      </w:r>
      <w:r w:rsidRPr="00F4229E">
        <w:rPr>
          <w:rFonts w:ascii="標楷體" w:eastAsia="標楷體" w:hAnsi="標楷體"/>
          <w:kern w:val="0"/>
          <w:sz w:val="28"/>
          <w:szCs w:val="28"/>
        </w:rPr>
        <w:t>培養學生自信與表達，並</w:t>
      </w:r>
      <w:r w:rsidRPr="00F4229E">
        <w:rPr>
          <w:rFonts w:ascii="標楷體" w:eastAsia="標楷體" w:hAnsi="標楷體"/>
          <w:sz w:val="28"/>
          <w:szCs w:val="28"/>
        </w:rPr>
        <w:t>獲得成就認同感。</w:t>
      </w:r>
    </w:p>
    <w:p w:rsidR="00E20C3D" w:rsidRPr="00F4229E" w:rsidRDefault="00E20C3D" w:rsidP="009D4816">
      <w:pPr>
        <w:widowControl/>
        <w:autoSpaceDE w:val="0"/>
        <w:spacing w:beforeLines="50" w:line="360" w:lineRule="exact"/>
        <w:rPr>
          <w:rFonts w:ascii="標楷體" w:eastAsia="標楷體" w:hAnsi="標楷體" w:cs="Times New Roman Bold"/>
          <w:b/>
          <w:bCs/>
          <w:kern w:val="0"/>
          <w:sz w:val="28"/>
          <w:szCs w:val="28"/>
        </w:rPr>
      </w:pPr>
    </w:p>
    <w:p w:rsidR="00E20C3D" w:rsidRPr="00F4229E" w:rsidRDefault="00E20C3D" w:rsidP="003A1625">
      <w:pPr>
        <w:spacing w:beforeLines="50" w:line="360" w:lineRule="exact"/>
        <w:rPr>
          <w:rFonts w:ascii="標楷體" w:eastAsia="標楷體" w:hAnsi="標楷體"/>
          <w:b/>
          <w:sz w:val="28"/>
          <w:szCs w:val="28"/>
        </w:rPr>
      </w:pPr>
    </w:p>
    <w:sectPr w:rsidR="00E20C3D" w:rsidRPr="00F4229E" w:rsidSect="0013154C">
      <w:footerReference w:type="default" r:id="rId10"/>
      <w:pgSz w:w="11906" w:h="16838"/>
      <w:pgMar w:top="709" w:right="1134" w:bottom="1134" w:left="993" w:header="567" w:footer="567" w:gutter="0"/>
      <w:cols w:space="720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7E" w:rsidRDefault="002F437E" w:rsidP="00E20C3D">
      <w:r>
        <w:separator/>
      </w:r>
    </w:p>
  </w:endnote>
  <w:endnote w:type="continuationSeparator" w:id="0">
    <w:p w:rsidR="002F437E" w:rsidRDefault="002F437E" w:rsidP="00E2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959"/>
    </w:tblGrid>
    <w:tr w:rsidR="0013154C">
      <w:tc>
        <w:tcPr>
          <w:tcW w:w="918" w:type="dxa"/>
        </w:tcPr>
        <w:p w:rsidR="0013154C" w:rsidRDefault="003A1625">
          <w:pPr>
            <w:pStyle w:val="a5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286553" w:rsidRPr="00286553">
              <w:rPr>
                <w:b/>
                <w:noProof/>
                <w:color w:val="4F81BD" w:themeColor="accent1"/>
                <w:sz w:val="32"/>
                <w:szCs w:val="32"/>
                <w:lang w:val="zh-TW"/>
              </w:rPr>
              <w:t>4</w:t>
            </w:r>
          </w:fldSimple>
        </w:p>
      </w:tc>
      <w:tc>
        <w:tcPr>
          <w:tcW w:w="7938" w:type="dxa"/>
        </w:tcPr>
        <w:p w:rsidR="0013154C" w:rsidRDefault="0013154C">
          <w:pPr>
            <w:pStyle w:val="a5"/>
          </w:pPr>
        </w:p>
      </w:tc>
    </w:tr>
  </w:tbl>
  <w:p w:rsidR="00E20C3D" w:rsidRPr="0013154C" w:rsidRDefault="00E20C3D">
    <w:pPr>
      <w:pStyle w:val="a5"/>
      <w:ind w:right="360" w:firstLine="360"/>
      <w:jc w:val="center"/>
      <w:rPr>
        <w:rFonts w:ascii="標楷體" w:eastAsia="標楷體" w:hAnsi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7E" w:rsidRDefault="002F437E" w:rsidP="00E20C3D">
      <w:r w:rsidRPr="00E20C3D">
        <w:rPr>
          <w:color w:val="000000"/>
        </w:rPr>
        <w:separator/>
      </w:r>
    </w:p>
  </w:footnote>
  <w:footnote w:type="continuationSeparator" w:id="0">
    <w:p w:rsidR="002F437E" w:rsidRDefault="002F437E" w:rsidP="00E20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323"/>
    <w:multiLevelType w:val="hybridMultilevel"/>
    <w:tmpl w:val="E840774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1BF7347"/>
    <w:multiLevelType w:val="hybridMultilevel"/>
    <w:tmpl w:val="5DEC7B38"/>
    <w:lvl w:ilvl="0" w:tplc="DA102810">
      <w:start w:val="1"/>
      <w:numFmt w:val="taiwaneseCountingThousand"/>
      <w:lvlText w:val="%1、"/>
      <w:lvlJc w:val="left"/>
      <w:pPr>
        <w:ind w:left="1026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D10246"/>
    <w:multiLevelType w:val="hybridMultilevel"/>
    <w:tmpl w:val="68ECAC72"/>
    <w:lvl w:ilvl="0" w:tplc="DA102810">
      <w:start w:val="1"/>
      <w:numFmt w:val="taiwaneseCountingThousand"/>
      <w:lvlText w:val="%1、"/>
      <w:lvlJc w:val="left"/>
      <w:pPr>
        <w:ind w:left="1026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DE4457"/>
    <w:multiLevelType w:val="hybridMultilevel"/>
    <w:tmpl w:val="A17460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2B70BF"/>
    <w:multiLevelType w:val="hybridMultilevel"/>
    <w:tmpl w:val="09344C94"/>
    <w:lvl w:ilvl="0" w:tplc="24669E6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B4D711F"/>
    <w:multiLevelType w:val="multilevel"/>
    <w:tmpl w:val="046CE718"/>
    <w:styleLink w:val="LFO1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32BC23A7"/>
    <w:multiLevelType w:val="hybridMultilevel"/>
    <w:tmpl w:val="2DD0F356"/>
    <w:lvl w:ilvl="0" w:tplc="F78EB9BE">
      <w:start w:val="2"/>
      <w:numFmt w:val="upp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7">
    <w:nsid w:val="3A6504E4"/>
    <w:multiLevelType w:val="hybridMultilevel"/>
    <w:tmpl w:val="1172892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3DF05510"/>
    <w:multiLevelType w:val="hybridMultilevel"/>
    <w:tmpl w:val="702229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C471E8"/>
    <w:multiLevelType w:val="hybridMultilevel"/>
    <w:tmpl w:val="07688EF4"/>
    <w:lvl w:ilvl="0" w:tplc="E36437C2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0C549D"/>
    <w:multiLevelType w:val="hybridMultilevel"/>
    <w:tmpl w:val="05281072"/>
    <w:lvl w:ilvl="0" w:tplc="8B5016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5C4A3A94"/>
    <w:multiLevelType w:val="hybridMultilevel"/>
    <w:tmpl w:val="702229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0A3865"/>
    <w:multiLevelType w:val="hybridMultilevel"/>
    <w:tmpl w:val="5E9AB2C0"/>
    <w:lvl w:ilvl="0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0C3D"/>
    <w:rsid w:val="0013154C"/>
    <w:rsid w:val="00286553"/>
    <w:rsid w:val="002F437E"/>
    <w:rsid w:val="003A1625"/>
    <w:rsid w:val="009D4816"/>
    <w:rsid w:val="00A22D59"/>
    <w:rsid w:val="00E20C3D"/>
    <w:rsid w:val="00F04D67"/>
    <w:rsid w:val="00F4229E"/>
    <w:rsid w:val="00FB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20C3D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0"/>
    <w:next w:val="a0"/>
    <w:rsid w:val="00E20C3D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4">
    <w:name w:val="heading 4"/>
    <w:basedOn w:val="a0"/>
    <w:rsid w:val="00E20C3D"/>
    <w:pPr>
      <w:widowControl/>
      <w:outlineLvl w:val="3"/>
    </w:pPr>
    <w:rPr>
      <w:rFonts w:ascii="Times" w:hAnsi="Times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E20C3D"/>
  </w:style>
  <w:style w:type="paragraph" w:styleId="a5">
    <w:name w:val="footer"/>
    <w:basedOn w:val="a0"/>
    <w:uiPriority w:val="99"/>
    <w:rsid w:val="00E20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字元 字元1"/>
    <w:rsid w:val="00E20C3D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0"/>
    <w:next w:val="a0"/>
    <w:rsid w:val="00E20C3D"/>
    <w:pPr>
      <w:jc w:val="center"/>
    </w:pPr>
  </w:style>
  <w:style w:type="character" w:customStyle="1" w:styleId="a7">
    <w:name w:val="字元 字元"/>
    <w:rsid w:val="00E20C3D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0"/>
    <w:rsid w:val="00E20C3D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8">
    <w:name w:val="Plain Text"/>
    <w:basedOn w:val="a0"/>
    <w:rsid w:val="00E20C3D"/>
    <w:rPr>
      <w:rFonts w:ascii="細明體" w:eastAsia="細明體" w:hAnsi="細明體"/>
      <w:szCs w:val="20"/>
    </w:rPr>
  </w:style>
  <w:style w:type="character" w:customStyle="1" w:styleId="a9">
    <w:name w:val="一般文字 字元 字元"/>
    <w:rsid w:val="00E20C3D"/>
    <w:rPr>
      <w:rFonts w:ascii="細明體" w:eastAsia="細明體" w:hAnsi="細明體" w:cs="Times New Roman"/>
      <w:szCs w:val="20"/>
    </w:rPr>
  </w:style>
  <w:style w:type="paragraph" w:customStyle="1" w:styleId="-31">
    <w:name w:val="淺色格線 - 輔色 31"/>
    <w:basedOn w:val="a0"/>
    <w:rsid w:val="00E20C3D"/>
    <w:pPr>
      <w:ind w:left="200"/>
    </w:pPr>
    <w:rPr>
      <w:rFonts w:ascii="Calibri" w:hAnsi="Calibri"/>
      <w:szCs w:val="22"/>
    </w:rPr>
  </w:style>
  <w:style w:type="character" w:styleId="aa">
    <w:name w:val="FollowedHyperlink"/>
    <w:rsid w:val="00E20C3D"/>
    <w:rPr>
      <w:color w:val="800080"/>
      <w:u w:val="single"/>
    </w:rPr>
  </w:style>
  <w:style w:type="paragraph" w:styleId="ab">
    <w:name w:val="header"/>
    <w:basedOn w:val="a0"/>
    <w:rsid w:val="00E20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E20C3D"/>
    <w:rPr>
      <w:sz w:val="18"/>
      <w:szCs w:val="18"/>
    </w:rPr>
  </w:style>
  <w:style w:type="paragraph" w:styleId="ad">
    <w:name w:val="annotation text"/>
    <w:basedOn w:val="a0"/>
    <w:rsid w:val="00E20C3D"/>
  </w:style>
  <w:style w:type="paragraph" w:styleId="ae">
    <w:name w:val="annotation subject"/>
    <w:basedOn w:val="ad"/>
    <w:next w:val="ad"/>
    <w:rsid w:val="00E20C3D"/>
    <w:rPr>
      <w:b/>
      <w:bCs/>
    </w:rPr>
  </w:style>
  <w:style w:type="paragraph" w:styleId="af">
    <w:name w:val="Balloon Text"/>
    <w:basedOn w:val="a0"/>
    <w:rsid w:val="00E20C3D"/>
    <w:rPr>
      <w:rFonts w:ascii="Arial" w:hAnsi="Arial"/>
      <w:sz w:val="18"/>
      <w:szCs w:val="18"/>
    </w:rPr>
  </w:style>
  <w:style w:type="paragraph" w:styleId="af0">
    <w:name w:val="Body Text Indent"/>
    <w:basedOn w:val="a0"/>
    <w:rsid w:val="00E20C3D"/>
    <w:pPr>
      <w:spacing w:line="0" w:lineRule="atLeast"/>
      <w:ind w:left="900" w:hanging="420"/>
    </w:pPr>
  </w:style>
  <w:style w:type="paragraph" w:styleId="2">
    <w:name w:val="Body Text Indent 2"/>
    <w:basedOn w:val="a0"/>
    <w:rsid w:val="00E20C3D"/>
    <w:pPr>
      <w:spacing w:line="0" w:lineRule="atLeast"/>
      <w:ind w:left="562" w:hanging="72"/>
    </w:pPr>
    <w:rPr>
      <w:szCs w:val="28"/>
    </w:rPr>
  </w:style>
  <w:style w:type="paragraph" w:styleId="af1">
    <w:name w:val="Body Text"/>
    <w:basedOn w:val="a0"/>
    <w:rsid w:val="00E20C3D"/>
    <w:pPr>
      <w:spacing w:after="120"/>
    </w:pPr>
  </w:style>
  <w:style w:type="paragraph" w:customStyle="1" w:styleId="af2">
    <w:name w:val="字元 字元 字元"/>
    <w:basedOn w:val="a0"/>
    <w:rsid w:val="00E20C3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price1">
    <w:name w:val="price1"/>
    <w:rsid w:val="00E20C3D"/>
    <w:rPr>
      <w:b/>
      <w:bCs/>
      <w:color w:val="FF0000"/>
      <w:sz w:val="30"/>
      <w:szCs w:val="30"/>
    </w:rPr>
  </w:style>
  <w:style w:type="paragraph" w:styleId="20">
    <w:name w:val="Body Text 2"/>
    <w:basedOn w:val="a0"/>
    <w:rsid w:val="00E20C3D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hAnsi="標楷體"/>
      <w:szCs w:val="20"/>
    </w:rPr>
  </w:style>
  <w:style w:type="character" w:customStyle="1" w:styleId="apple-style-span">
    <w:name w:val="apple-style-span"/>
    <w:basedOn w:val="a1"/>
    <w:rsid w:val="00E20C3D"/>
  </w:style>
  <w:style w:type="paragraph" w:customStyle="1" w:styleId="11">
    <w:name w:val="表格格線1"/>
    <w:rsid w:val="00E20C3D"/>
    <w:pPr>
      <w:widowControl w:val="0"/>
      <w:suppressAutoHyphens/>
    </w:pPr>
    <w:rPr>
      <w:rFonts w:ascii="Times New Roman" w:eastAsia="ヒラギノ角ゴ Pro W3" w:hAnsi="Times New Roman"/>
      <w:color w:val="000000"/>
    </w:rPr>
  </w:style>
  <w:style w:type="paragraph" w:customStyle="1" w:styleId="af3">
    <w:name w:val="任意形式"/>
    <w:rsid w:val="00E20C3D"/>
    <w:pPr>
      <w:suppressAutoHyphens/>
    </w:pPr>
    <w:rPr>
      <w:rFonts w:ascii="Helvetica" w:eastAsia="ヒラギノ角ゴ Pro W3" w:hAnsi="Helvetica"/>
      <w:color w:val="000000"/>
      <w:sz w:val="24"/>
    </w:rPr>
  </w:style>
  <w:style w:type="paragraph" w:customStyle="1" w:styleId="12">
    <w:name w:val="本文1"/>
    <w:rsid w:val="00E20C3D"/>
    <w:pPr>
      <w:widowControl w:val="0"/>
      <w:suppressAutoHyphens/>
      <w:jc w:val="center"/>
    </w:pPr>
    <w:rPr>
      <w:rFonts w:ascii="Times New Roman" w:eastAsia="ヒラギノ角ゴ Pro W3" w:hAnsi="Times New Roman"/>
      <w:color w:val="000000"/>
      <w:kern w:val="3"/>
      <w:sz w:val="56"/>
    </w:rPr>
  </w:style>
  <w:style w:type="character" w:styleId="af4">
    <w:name w:val="Strong"/>
    <w:rsid w:val="00E20C3D"/>
    <w:rPr>
      <w:b/>
      <w:bCs/>
    </w:rPr>
  </w:style>
  <w:style w:type="character" w:customStyle="1" w:styleId="text201">
    <w:name w:val="text201"/>
    <w:rsid w:val="00E20C3D"/>
    <w:rPr>
      <w:b/>
      <w:bCs/>
      <w:sz w:val="40"/>
      <w:szCs w:val="40"/>
    </w:rPr>
  </w:style>
  <w:style w:type="character" w:customStyle="1" w:styleId="a60">
    <w:name w:val="a6"/>
    <w:basedOn w:val="a1"/>
    <w:rsid w:val="00E20C3D"/>
  </w:style>
  <w:style w:type="character" w:customStyle="1" w:styleId="style7">
    <w:name w:val="style7"/>
    <w:basedOn w:val="a1"/>
    <w:rsid w:val="00E20C3D"/>
  </w:style>
  <w:style w:type="character" w:customStyle="1" w:styleId="catlink">
    <w:name w:val="catlink"/>
    <w:rsid w:val="00E20C3D"/>
  </w:style>
  <w:style w:type="character" w:customStyle="1" w:styleId="condition">
    <w:name w:val="condition"/>
    <w:basedOn w:val="a1"/>
    <w:rsid w:val="00E20C3D"/>
  </w:style>
  <w:style w:type="paragraph" w:styleId="a">
    <w:name w:val="List Bullet"/>
    <w:basedOn w:val="a0"/>
    <w:rsid w:val="00E20C3D"/>
    <w:pPr>
      <w:numPr>
        <w:numId w:val="1"/>
      </w:numPr>
    </w:pPr>
  </w:style>
  <w:style w:type="character" w:customStyle="1" w:styleId="af5">
    <w:name w:val="頁尾 字元"/>
    <w:uiPriority w:val="99"/>
    <w:rsid w:val="00E20C3D"/>
    <w:rPr>
      <w:kern w:val="3"/>
    </w:rPr>
  </w:style>
  <w:style w:type="character" w:styleId="af6">
    <w:name w:val="Hyperlink"/>
    <w:rsid w:val="00E20C3D"/>
    <w:rPr>
      <w:color w:val="0000FF"/>
      <w:u w:val="single"/>
    </w:rPr>
  </w:style>
  <w:style w:type="paragraph" w:styleId="af7">
    <w:name w:val="Date"/>
    <w:basedOn w:val="a0"/>
    <w:next w:val="a0"/>
    <w:rsid w:val="00E20C3D"/>
    <w:pPr>
      <w:jc w:val="right"/>
    </w:pPr>
  </w:style>
  <w:style w:type="character" w:customStyle="1" w:styleId="shorttext">
    <w:name w:val="short_text"/>
    <w:basedOn w:val="a1"/>
    <w:rsid w:val="00E20C3D"/>
  </w:style>
  <w:style w:type="character" w:customStyle="1" w:styleId="hps">
    <w:name w:val="hps"/>
    <w:basedOn w:val="a1"/>
    <w:rsid w:val="00E20C3D"/>
  </w:style>
  <w:style w:type="paragraph" w:styleId="HTML">
    <w:name w:val="HTML Preformatted"/>
    <w:basedOn w:val="a0"/>
    <w:rsid w:val="00E20C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kern w:val="0"/>
      <w:sz w:val="20"/>
      <w:szCs w:val="20"/>
    </w:rPr>
  </w:style>
  <w:style w:type="character" w:customStyle="1" w:styleId="HTML0">
    <w:name w:val="HTML 預設格式 字元"/>
    <w:rsid w:val="00E20C3D"/>
    <w:rPr>
      <w:rFonts w:ascii="Courier" w:hAnsi="Courier" w:cs="Courier"/>
    </w:rPr>
  </w:style>
  <w:style w:type="paragraph" w:customStyle="1" w:styleId="-11">
    <w:name w:val="彩色清單 - 輔色 11"/>
    <w:basedOn w:val="a0"/>
    <w:rsid w:val="00E20C3D"/>
    <w:pPr>
      <w:ind w:left="480"/>
    </w:pPr>
    <w:rPr>
      <w:rFonts w:ascii="Calibri" w:hAnsi="Calibri"/>
      <w:szCs w:val="22"/>
    </w:rPr>
  </w:style>
  <w:style w:type="paragraph" w:styleId="af8">
    <w:name w:val="List Paragraph"/>
    <w:basedOn w:val="a0"/>
    <w:uiPriority w:val="34"/>
    <w:qFormat/>
    <w:rsid w:val="00FB2E9A"/>
    <w:pPr>
      <w:ind w:leftChars="200" w:left="480"/>
    </w:pPr>
  </w:style>
  <w:style w:type="table" w:styleId="af9">
    <w:name w:val="Table Grid"/>
    <w:basedOn w:val="a2"/>
    <w:uiPriority w:val="39"/>
    <w:rsid w:val="00FB2E9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FO12">
    <w:name w:val="LFO12"/>
    <w:basedOn w:val="a3"/>
    <w:rsid w:val="00E20C3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J42FJjGHn3YYSLb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.gd/pT5Li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489E9-4601-4705-8BF2-BA993B7A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【方案三】</dc:title>
  <dc:creator>chunju</dc:creator>
  <cp:lastModifiedBy>106013</cp:lastModifiedBy>
  <cp:revision>3</cp:revision>
  <cp:lastPrinted>2019-09-11T05:16:00Z</cp:lastPrinted>
  <dcterms:created xsi:type="dcterms:W3CDTF">2019-10-09T04:28:00Z</dcterms:created>
  <dcterms:modified xsi:type="dcterms:W3CDTF">2019-10-14T04:26:00Z</dcterms:modified>
</cp:coreProperties>
</file>